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415C5525" w:rsidR="005B150E" w:rsidRPr="00243077" w:rsidRDefault="009270CD" w:rsidP="00A9521C">
      <w:pPr>
        <w:pStyle w:val="NoSpacing"/>
        <w:rPr>
          <w:rFonts w:ascii="Arial" w:hAnsi="Arial" w:cs="Arial"/>
          <w:b/>
        </w:rPr>
      </w:pPr>
      <w:r w:rsidRPr="00243077">
        <w:rPr>
          <w:rFonts w:ascii="Arial" w:hAnsi="Arial" w:cs="Arial"/>
          <w:b/>
        </w:rPr>
        <w:t xml:space="preserve">Document Reference </w:t>
      </w:r>
      <w:r w:rsidR="00F52AAA">
        <w:rPr>
          <w:rFonts w:ascii="Arial" w:hAnsi="Arial" w:cs="Arial"/>
          <w:b/>
        </w:rPr>
        <w:t>1</w:t>
      </w:r>
      <w:r w:rsidR="00F14540">
        <w:rPr>
          <w:rFonts w:ascii="Arial" w:hAnsi="Arial" w:cs="Arial"/>
          <w:b/>
        </w:rPr>
        <w:t>1</w:t>
      </w:r>
      <w:r w:rsidR="00AC5593" w:rsidRPr="00243077">
        <w:rPr>
          <w:rFonts w:ascii="Arial" w:hAnsi="Arial" w:cs="Arial"/>
          <w:b/>
        </w:rPr>
        <w:t>/20</w:t>
      </w:r>
      <w:r w:rsidR="006F7D78" w:rsidRPr="00243077">
        <w:rPr>
          <w:rFonts w:ascii="Arial" w:hAnsi="Arial" w:cs="Arial"/>
          <w:b/>
        </w:rPr>
        <w:t>2</w:t>
      </w:r>
      <w:r w:rsidR="007253F9" w:rsidRPr="00243077">
        <w:rPr>
          <w:rFonts w:ascii="Arial" w:hAnsi="Arial" w:cs="Arial"/>
          <w:b/>
        </w:rPr>
        <w:t>2-23</w:t>
      </w:r>
    </w:p>
    <w:p w14:paraId="61757FDB" w14:textId="3C281BBF" w:rsidR="005B150E" w:rsidRPr="00243077" w:rsidRDefault="00F14540" w:rsidP="00A9521C">
      <w:pPr>
        <w:pStyle w:val="NoSpacing"/>
        <w:rPr>
          <w:rFonts w:ascii="Arial" w:hAnsi="Arial" w:cs="Arial"/>
          <w:b/>
        </w:rPr>
      </w:pPr>
      <w:r>
        <w:rPr>
          <w:rFonts w:ascii="Arial" w:hAnsi="Arial" w:cs="Arial"/>
          <w:b/>
        </w:rPr>
        <w:t>7</w:t>
      </w:r>
      <w:r w:rsidRPr="00F14540">
        <w:rPr>
          <w:rFonts w:ascii="Arial" w:hAnsi="Arial" w:cs="Arial"/>
          <w:b/>
          <w:vertAlign w:val="superscript"/>
        </w:rPr>
        <w:t>th</w:t>
      </w:r>
      <w:r>
        <w:rPr>
          <w:rFonts w:ascii="Arial" w:hAnsi="Arial" w:cs="Arial"/>
          <w:b/>
        </w:rPr>
        <w:t xml:space="preserve"> March</w:t>
      </w:r>
      <w:r w:rsidR="00B124FD" w:rsidRPr="00243077">
        <w:rPr>
          <w:rFonts w:ascii="Arial" w:hAnsi="Arial" w:cs="Arial"/>
          <w:b/>
        </w:rPr>
        <w:t xml:space="preserve"> 2023</w:t>
      </w:r>
    </w:p>
    <w:p w14:paraId="73B6F1C3" w14:textId="66FA23BE" w:rsidR="005B150E" w:rsidRPr="00243077" w:rsidRDefault="00F56CD2" w:rsidP="00A9521C">
      <w:pPr>
        <w:pStyle w:val="NoSpacing"/>
        <w:rPr>
          <w:rFonts w:ascii="Arial" w:hAnsi="Arial" w:cs="Arial"/>
        </w:rPr>
      </w:pPr>
      <w:r w:rsidRPr="00243077">
        <w:rPr>
          <w:rFonts w:ascii="Arial" w:hAnsi="Arial" w:cs="Arial"/>
        </w:rPr>
        <w:t>Garton on the Wolds</w:t>
      </w:r>
      <w:r w:rsidR="00875D49" w:rsidRPr="00243077">
        <w:rPr>
          <w:rFonts w:ascii="Arial" w:hAnsi="Arial" w:cs="Arial"/>
        </w:rPr>
        <w:t xml:space="preserve"> Parish Council – Minutes of the </w:t>
      </w:r>
      <w:r w:rsidR="00901475" w:rsidRPr="00243077">
        <w:rPr>
          <w:rFonts w:ascii="Arial" w:hAnsi="Arial" w:cs="Arial"/>
        </w:rPr>
        <w:t>m</w:t>
      </w:r>
      <w:r w:rsidR="005B150E" w:rsidRPr="00243077">
        <w:rPr>
          <w:rFonts w:ascii="Arial" w:hAnsi="Arial" w:cs="Arial"/>
        </w:rPr>
        <w:t xml:space="preserve">eeting held on </w:t>
      </w:r>
      <w:r w:rsidR="00FE2701">
        <w:rPr>
          <w:rFonts w:ascii="Arial" w:hAnsi="Arial" w:cs="Arial"/>
          <w:b/>
          <w:bCs/>
        </w:rPr>
        <w:t>2</w:t>
      </w:r>
      <w:r w:rsidR="00FE2701" w:rsidRPr="00FE2701">
        <w:rPr>
          <w:rFonts w:ascii="Arial" w:hAnsi="Arial" w:cs="Arial"/>
          <w:b/>
          <w:bCs/>
          <w:vertAlign w:val="superscript"/>
        </w:rPr>
        <w:t>nd</w:t>
      </w:r>
      <w:r w:rsidR="00FE2701">
        <w:rPr>
          <w:rFonts w:ascii="Arial" w:hAnsi="Arial" w:cs="Arial"/>
          <w:b/>
          <w:bCs/>
        </w:rPr>
        <w:t xml:space="preserve"> </w:t>
      </w:r>
      <w:r w:rsidR="00F14540">
        <w:rPr>
          <w:rFonts w:ascii="Arial" w:hAnsi="Arial" w:cs="Arial"/>
          <w:b/>
          <w:bCs/>
        </w:rPr>
        <w:t>March</w:t>
      </w:r>
      <w:r w:rsidR="007D3688">
        <w:rPr>
          <w:rFonts w:ascii="Arial" w:hAnsi="Arial" w:cs="Arial"/>
          <w:b/>
          <w:bCs/>
        </w:rPr>
        <w:t xml:space="preserve"> 2023 </w:t>
      </w:r>
      <w:r w:rsidR="00AC5593" w:rsidRPr="00243077">
        <w:rPr>
          <w:rFonts w:ascii="Arial" w:hAnsi="Arial" w:cs="Arial"/>
        </w:rPr>
        <w:t xml:space="preserve">at </w:t>
      </w:r>
      <w:r w:rsidR="001E378A" w:rsidRPr="00243077">
        <w:rPr>
          <w:rFonts w:ascii="Arial" w:hAnsi="Arial" w:cs="Arial"/>
        </w:rPr>
        <w:t xml:space="preserve">19:15 </w:t>
      </w:r>
      <w:r w:rsidR="007253F9" w:rsidRPr="00243077">
        <w:rPr>
          <w:rFonts w:ascii="Arial" w:hAnsi="Arial" w:cs="Arial"/>
        </w:rPr>
        <w:t xml:space="preserve">in the </w:t>
      </w:r>
      <w:r w:rsidR="00F76FC2" w:rsidRPr="00243077">
        <w:rPr>
          <w:rFonts w:ascii="Arial" w:hAnsi="Arial" w:cs="Arial"/>
        </w:rPr>
        <w:t>School</w:t>
      </w:r>
      <w:r w:rsidR="006D4112" w:rsidRPr="00243077">
        <w:rPr>
          <w:rFonts w:ascii="Arial" w:hAnsi="Arial" w:cs="Arial"/>
        </w:rPr>
        <w:t xml:space="preserve">, </w:t>
      </w:r>
      <w:r w:rsidR="007253F9" w:rsidRPr="00243077">
        <w:rPr>
          <w:rFonts w:ascii="Arial" w:hAnsi="Arial" w:cs="Arial"/>
        </w:rPr>
        <w:t>Station Road.</w:t>
      </w:r>
    </w:p>
    <w:p w14:paraId="4C65B3AF" w14:textId="77777777" w:rsidR="005B150E" w:rsidRPr="00243077" w:rsidRDefault="005B150E" w:rsidP="00A9521C">
      <w:pPr>
        <w:pStyle w:val="NoSpacing"/>
        <w:rPr>
          <w:rFonts w:ascii="Arial" w:hAnsi="Arial" w:cs="Arial"/>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243077" w14:paraId="6FA9AD6B" w14:textId="77777777" w:rsidTr="00FE2701">
        <w:trPr>
          <w:cantSplit/>
          <w:trHeight w:val="202"/>
        </w:trPr>
        <w:tc>
          <w:tcPr>
            <w:tcW w:w="2743" w:type="dxa"/>
            <w:gridSpan w:val="2"/>
          </w:tcPr>
          <w:p w14:paraId="74AB2580" w14:textId="77777777" w:rsidR="005B150E" w:rsidRPr="00243077" w:rsidRDefault="005B150E" w:rsidP="00684F11">
            <w:pPr>
              <w:rPr>
                <w:rStyle w:val="Heading1Char"/>
                <w:rFonts w:ascii="Arial" w:hAnsi="Arial" w:cs="Arial"/>
              </w:rPr>
            </w:pPr>
            <w:r w:rsidRPr="00243077">
              <w:rPr>
                <w:rStyle w:val="Heading1Char"/>
                <w:rFonts w:ascii="Arial" w:hAnsi="Arial" w:cs="Arial"/>
              </w:rPr>
              <w:t>Present</w:t>
            </w:r>
          </w:p>
        </w:tc>
        <w:tc>
          <w:tcPr>
            <w:tcW w:w="708" w:type="dxa"/>
          </w:tcPr>
          <w:p w14:paraId="64CA930A" w14:textId="77777777" w:rsidR="005B150E" w:rsidRPr="00243077" w:rsidRDefault="005B150E" w:rsidP="00C1063A">
            <w:pPr>
              <w:jc w:val="center"/>
              <w:rPr>
                <w:rFonts w:ascii="Arial" w:hAnsi="Arial" w:cs="Arial"/>
                <w:sz w:val="22"/>
                <w:szCs w:val="22"/>
              </w:rPr>
            </w:pPr>
          </w:p>
        </w:tc>
        <w:tc>
          <w:tcPr>
            <w:tcW w:w="6699" w:type="dxa"/>
            <w:gridSpan w:val="2"/>
          </w:tcPr>
          <w:p w14:paraId="4A77C411" w14:textId="77777777" w:rsidR="005B150E" w:rsidRPr="00243077" w:rsidRDefault="005B150E" w:rsidP="00684F11">
            <w:pPr>
              <w:rPr>
                <w:rFonts w:ascii="Arial" w:hAnsi="Arial" w:cs="Arial"/>
                <w:sz w:val="22"/>
                <w:szCs w:val="22"/>
              </w:rPr>
            </w:pPr>
          </w:p>
        </w:tc>
      </w:tr>
      <w:tr w:rsidR="005B150E" w:rsidRPr="00243077" w14:paraId="4C42F66C" w14:textId="77777777" w:rsidTr="00FE2701">
        <w:trPr>
          <w:cantSplit/>
        </w:trPr>
        <w:tc>
          <w:tcPr>
            <w:tcW w:w="2743" w:type="dxa"/>
            <w:gridSpan w:val="2"/>
          </w:tcPr>
          <w:p w14:paraId="5B6EDBA1" w14:textId="696028C3" w:rsidR="005B150E" w:rsidRPr="00243077" w:rsidRDefault="001E378A" w:rsidP="00684F11">
            <w:pPr>
              <w:rPr>
                <w:rStyle w:val="BodyText2Char"/>
                <w:rFonts w:ascii="Arial" w:hAnsi="Arial" w:cs="Arial"/>
              </w:rPr>
            </w:pPr>
            <w:r w:rsidRPr="00243077">
              <w:rPr>
                <w:rStyle w:val="BodyText2Char"/>
                <w:rFonts w:ascii="Arial" w:hAnsi="Arial" w:cs="Arial"/>
              </w:rPr>
              <w:t>Cllr Steve Poessl</w:t>
            </w:r>
          </w:p>
        </w:tc>
        <w:tc>
          <w:tcPr>
            <w:tcW w:w="708" w:type="dxa"/>
          </w:tcPr>
          <w:p w14:paraId="46EC8FC5" w14:textId="1E3B6D1F" w:rsidR="005B150E" w:rsidRPr="00243077" w:rsidRDefault="001E378A" w:rsidP="006B56E6">
            <w:pPr>
              <w:rPr>
                <w:rFonts w:ascii="Arial" w:hAnsi="Arial" w:cs="Arial"/>
                <w:sz w:val="22"/>
                <w:szCs w:val="22"/>
              </w:rPr>
            </w:pPr>
            <w:r w:rsidRPr="00243077">
              <w:rPr>
                <w:rFonts w:ascii="Arial" w:hAnsi="Arial" w:cs="Arial"/>
                <w:sz w:val="22"/>
                <w:szCs w:val="22"/>
              </w:rPr>
              <w:t>SP</w:t>
            </w:r>
          </w:p>
        </w:tc>
        <w:tc>
          <w:tcPr>
            <w:tcW w:w="6699" w:type="dxa"/>
            <w:gridSpan w:val="2"/>
          </w:tcPr>
          <w:p w14:paraId="7C546210" w14:textId="109CA05E" w:rsidR="005B150E" w:rsidRPr="00243077" w:rsidRDefault="006D4112" w:rsidP="00B00C6A">
            <w:pPr>
              <w:rPr>
                <w:rStyle w:val="BodyText2Char"/>
                <w:rFonts w:ascii="Arial" w:hAnsi="Arial" w:cs="Arial"/>
              </w:rPr>
            </w:pPr>
            <w:r w:rsidRPr="00243077">
              <w:rPr>
                <w:rStyle w:val="BodyText2Char"/>
                <w:rFonts w:ascii="Arial" w:hAnsi="Arial" w:cs="Arial"/>
              </w:rPr>
              <w:t>Councillor</w:t>
            </w:r>
          </w:p>
        </w:tc>
      </w:tr>
      <w:tr w:rsidR="00FE2701" w:rsidRPr="00243077" w14:paraId="459126F7" w14:textId="77777777" w:rsidTr="00FE2701">
        <w:trPr>
          <w:cantSplit/>
        </w:trPr>
        <w:tc>
          <w:tcPr>
            <w:tcW w:w="2743" w:type="dxa"/>
            <w:gridSpan w:val="2"/>
          </w:tcPr>
          <w:p w14:paraId="726E6675" w14:textId="06C5501D" w:rsidR="00FE2701" w:rsidRPr="00243077" w:rsidRDefault="00FE2701" w:rsidP="00684F11">
            <w:pPr>
              <w:rPr>
                <w:rStyle w:val="BodyText2Char"/>
                <w:rFonts w:ascii="Arial" w:hAnsi="Arial" w:cs="Arial"/>
              </w:rPr>
            </w:pPr>
            <w:r>
              <w:rPr>
                <w:rStyle w:val="BodyText2Char"/>
                <w:rFonts w:ascii="Arial" w:hAnsi="Arial" w:cs="Arial"/>
              </w:rPr>
              <w:t>Cllr Daniel Wilson</w:t>
            </w:r>
          </w:p>
        </w:tc>
        <w:tc>
          <w:tcPr>
            <w:tcW w:w="708" w:type="dxa"/>
          </w:tcPr>
          <w:p w14:paraId="105D973C" w14:textId="233F2511" w:rsidR="00FE2701" w:rsidRPr="00243077" w:rsidRDefault="00FE2701" w:rsidP="006B56E6">
            <w:pPr>
              <w:rPr>
                <w:rFonts w:ascii="Arial" w:hAnsi="Arial" w:cs="Arial"/>
                <w:sz w:val="22"/>
                <w:szCs w:val="22"/>
              </w:rPr>
            </w:pPr>
            <w:r>
              <w:rPr>
                <w:rFonts w:ascii="Arial" w:hAnsi="Arial" w:cs="Arial"/>
                <w:sz w:val="22"/>
                <w:szCs w:val="22"/>
              </w:rPr>
              <w:t>DW</w:t>
            </w:r>
          </w:p>
        </w:tc>
        <w:tc>
          <w:tcPr>
            <w:tcW w:w="6699" w:type="dxa"/>
            <w:gridSpan w:val="2"/>
          </w:tcPr>
          <w:p w14:paraId="717F8EAB" w14:textId="269DB900" w:rsidR="00FE2701" w:rsidRPr="00243077" w:rsidRDefault="00FE2701" w:rsidP="00B00C6A">
            <w:pPr>
              <w:rPr>
                <w:rStyle w:val="BodyText2Char"/>
                <w:rFonts w:ascii="Arial" w:hAnsi="Arial" w:cs="Arial"/>
              </w:rPr>
            </w:pPr>
            <w:r>
              <w:rPr>
                <w:rStyle w:val="BodyText2Char"/>
                <w:rFonts w:ascii="Arial" w:hAnsi="Arial" w:cs="Arial"/>
              </w:rPr>
              <w:t>Councillor</w:t>
            </w:r>
          </w:p>
        </w:tc>
      </w:tr>
      <w:tr w:rsidR="005B150E" w:rsidRPr="00243077" w14:paraId="6D698EEF" w14:textId="77777777" w:rsidTr="00FE2701">
        <w:trPr>
          <w:cantSplit/>
        </w:trPr>
        <w:tc>
          <w:tcPr>
            <w:tcW w:w="2743" w:type="dxa"/>
            <w:gridSpan w:val="2"/>
          </w:tcPr>
          <w:p w14:paraId="3FF47BC1" w14:textId="4EE7F5A0" w:rsidR="005B150E" w:rsidRPr="00243077" w:rsidRDefault="001E378A" w:rsidP="007519F9">
            <w:pPr>
              <w:rPr>
                <w:rStyle w:val="BodyText2Char"/>
                <w:rFonts w:ascii="Arial" w:hAnsi="Arial" w:cs="Arial"/>
              </w:rPr>
            </w:pPr>
            <w:r w:rsidRPr="00243077">
              <w:rPr>
                <w:rStyle w:val="BodyText2Char"/>
                <w:rFonts w:ascii="Arial" w:hAnsi="Arial" w:cs="Arial"/>
              </w:rPr>
              <w:t>Cllr Ian Bell</w:t>
            </w:r>
          </w:p>
        </w:tc>
        <w:tc>
          <w:tcPr>
            <w:tcW w:w="708" w:type="dxa"/>
          </w:tcPr>
          <w:p w14:paraId="213C71E2" w14:textId="4E16239B" w:rsidR="005B150E" w:rsidRPr="00243077" w:rsidRDefault="001E378A" w:rsidP="006B56E6">
            <w:pPr>
              <w:rPr>
                <w:rFonts w:ascii="Arial" w:hAnsi="Arial" w:cs="Arial"/>
                <w:sz w:val="22"/>
                <w:szCs w:val="22"/>
              </w:rPr>
            </w:pPr>
            <w:r w:rsidRPr="00243077">
              <w:rPr>
                <w:rFonts w:ascii="Arial" w:hAnsi="Arial" w:cs="Arial"/>
                <w:sz w:val="22"/>
                <w:szCs w:val="22"/>
              </w:rPr>
              <w:t>IB</w:t>
            </w:r>
          </w:p>
        </w:tc>
        <w:tc>
          <w:tcPr>
            <w:tcW w:w="6699" w:type="dxa"/>
            <w:gridSpan w:val="2"/>
          </w:tcPr>
          <w:p w14:paraId="26E9AB9E" w14:textId="69138187" w:rsidR="005B150E" w:rsidRPr="00243077" w:rsidRDefault="001375F4" w:rsidP="007519F9">
            <w:pPr>
              <w:rPr>
                <w:rStyle w:val="BodyText2Char"/>
                <w:rFonts w:ascii="Arial" w:hAnsi="Arial" w:cs="Arial"/>
              </w:rPr>
            </w:pPr>
            <w:r w:rsidRPr="00243077">
              <w:rPr>
                <w:rStyle w:val="BodyText2Char"/>
                <w:rFonts w:ascii="Arial" w:hAnsi="Arial" w:cs="Arial"/>
              </w:rPr>
              <w:t>Councillor</w:t>
            </w:r>
          </w:p>
        </w:tc>
      </w:tr>
      <w:tr w:rsidR="005B150E" w:rsidRPr="00243077" w14:paraId="6671D648" w14:textId="77777777" w:rsidTr="00FE2701">
        <w:trPr>
          <w:cantSplit/>
        </w:trPr>
        <w:tc>
          <w:tcPr>
            <w:tcW w:w="2743" w:type="dxa"/>
            <w:gridSpan w:val="2"/>
          </w:tcPr>
          <w:p w14:paraId="32B2370E" w14:textId="13FBFEBE" w:rsidR="005B150E" w:rsidRPr="00243077" w:rsidRDefault="00EA31C2" w:rsidP="00A545ED">
            <w:pPr>
              <w:rPr>
                <w:rStyle w:val="BodyText2Char"/>
                <w:rFonts w:ascii="Arial" w:hAnsi="Arial" w:cs="Arial"/>
              </w:rPr>
            </w:pPr>
            <w:r w:rsidRPr="00243077">
              <w:rPr>
                <w:rStyle w:val="BodyText2Char"/>
                <w:rFonts w:ascii="Arial" w:hAnsi="Arial" w:cs="Arial"/>
              </w:rPr>
              <w:t>Cllr Mike Benton-Rose</w:t>
            </w:r>
          </w:p>
        </w:tc>
        <w:tc>
          <w:tcPr>
            <w:tcW w:w="708" w:type="dxa"/>
          </w:tcPr>
          <w:p w14:paraId="79F6D306" w14:textId="7BE2C4C2" w:rsidR="005B150E" w:rsidRPr="00243077" w:rsidRDefault="00EA31C2" w:rsidP="006B56E6">
            <w:pPr>
              <w:rPr>
                <w:rFonts w:ascii="Arial" w:hAnsi="Arial" w:cs="Arial"/>
                <w:sz w:val="22"/>
                <w:szCs w:val="22"/>
              </w:rPr>
            </w:pPr>
            <w:r w:rsidRPr="00243077">
              <w:rPr>
                <w:rFonts w:ascii="Arial" w:hAnsi="Arial" w:cs="Arial"/>
                <w:sz w:val="22"/>
                <w:szCs w:val="22"/>
              </w:rPr>
              <w:t>MBR</w:t>
            </w:r>
          </w:p>
        </w:tc>
        <w:tc>
          <w:tcPr>
            <w:tcW w:w="6699" w:type="dxa"/>
            <w:gridSpan w:val="2"/>
          </w:tcPr>
          <w:p w14:paraId="0D0A7D33" w14:textId="27EFB94B" w:rsidR="005B150E" w:rsidRPr="00243077" w:rsidRDefault="00EA31C2" w:rsidP="007519F9">
            <w:pPr>
              <w:rPr>
                <w:rStyle w:val="BodyText2Char"/>
                <w:rFonts w:ascii="Arial" w:hAnsi="Arial" w:cs="Arial"/>
              </w:rPr>
            </w:pPr>
            <w:r w:rsidRPr="00243077">
              <w:rPr>
                <w:rStyle w:val="BodyText2Char"/>
                <w:rFonts w:ascii="Arial" w:hAnsi="Arial" w:cs="Arial"/>
              </w:rPr>
              <w:t>Councillor</w:t>
            </w:r>
          </w:p>
        </w:tc>
      </w:tr>
      <w:tr w:rsidR="00F76FC2" w:rsidRPr="00243077" w14:paraId="649EBBA8" w14:textId="77777777" w:rsidTr="00FE2701">
        <w:trPr>
          <w:cantSplit/>
        </w:trPr>
        <w:tc>
          <w:tcPr>
            <w:tcW w:w="2743" w:type="dxa"/>
            <w:gridSpan w:val="2"/>
          </w:tcPr>
          <w:p w14:paraId="2E6141E9" w14:textId="7E63881F" w:rsidR="00F76FC2" w:rsidRPr="00243077" w:rsidRDefault="00B124FD" w:rsidP="00A545ED">
            <w:pPr>
              <w:rPr>
                <w:rStyle w:val="BodyText2Char"/>
                <w:rFonts w:ascii="Arial" w:hAnsi="Arial" w:cs="Arial"/>
              </w:rPr>
            </w:pPr>
            <w:r w:rsidRPr="00243077">
              <w:rPr>
                <w:rStyle w:val="BodyText2Char"/>
                <w:rFonts w:ascii="Arial" w:hAnsi="Arial" w:cs="Arial"/>
              </w:rPr>
              <w:t>Cllr Alison Botten</w:t>
            </w:r>
          </w:p>
        </w:tc>
        <w:tc>
          <w:tcPr>
            <w:tcW w:w="708" w:type="dxa"/>
          </w:tcPr>
          <w:p w14:paraId="642A654E" w14:textId="3C8DF742" w:rsidR="00F76FC2" w:rsidRPr="00243077" w:rsidRDefault="00B124FD" w:rsidP="006B56E6">
            <w:pPr>
              <w:rPr>
                <w:rFonts w:ascii="Arial" w:hAnsi="Arial" w:cs="Arial"/>
                <w:sz w:val="22"/>
                <w:szCs w:val="22"/>
              </w:rPr>
            </w:pPr>
            <w:r w:rsidRPr="00243077">
              <w:rPr>
                <w:rFonts w:ascii="Arial" w:hAnsi="Arial" w:cs="Arial"/>
                <w:sz w:val="22"/>
                <w:szCs w:val="22"/>
              </w:rPr>
              <w:t>AB</w:t>
            </w:r>
          </w:p>
        </w:tc>
        <w:tc>
          <w:tcPr>
            <w:tcW w:w="6699" w:type="dxa"/>
            <w:gridSpan w:val="2"/>
          </w:tcPr>
          <w:p w14:paraId="497D3D1F" w14:textId="666B7AFC" w:rsidR="00F76FC2" w:rsidRPr="00243077" w:rsidRDefault="00B124FD" w:rsidP="007519F9">
            <w:pPr>
              <w:rPr>
                <w:rStyle w:val="BodyText2Char"/>
                <w:rFonts w:ascii="Arial" w:hAnsi="Arial" w:cs="Arial"/>
              </w:rPr>
            </w:pPr>
            <w:r w:rsidRPr="00243077">
              <w:rPr>
                <w:rStyle w:val="BodyText2Char"/>
                <w:rFonts w:ascii="Arial" w:hAnsi="Arial" w:cs="Arial"/>
              </w:rPr>
              <w:t>Councillor</w:t>
            </w:r>
          </w:p>
        </w:tc>
      </w:tr>
      <w:tr w:rsidR="005B150E" w:rsidRPr="00243077" w14:paraId="7743DE1C" w14:textId="77777777" w:rsidTr="00FE2701">
        <w:trPr>
          <w:cantSplit/>
        </w:trPr>
        <w:tc>
          <w:tcPr>
            <w:tcW w:w="2743" w:type="dxa"/>
            <w:gridSpan w:val="2"/>
          </w:tcPr>
          <w:p w14:paraId="2349ACE2" w14:textId="77777777" w:rsidR="005B150E" w:rsidRPr="00243077" w:rsidRDefault="005B150E" w:rsidP="007519F9">
            <w:pPr>
              <w:rPr>
                <w:rStyle w:val="Heading1Char"/>
                <w:rFonts w:ascii="Arial" w:hAnsi="Arial" w:cs="Arial"/>
              </w:rPr>
            </w:pPr>
            <w:r w:rsidRPr="00243077">
              <w:rPr>
                <w:rStyle w:val="Heading1Char"/>
                <w:rFonts w:ascii="Arial" w:hAnsi="Arial" w:cs="Arial"/>
              </w:rPr>
              <w:t>Attended by</w:t>
            </w:r>
          </w:p>
        </w:tc>
        <w:tc>
          <w:tcPr>
            <w:tcW w:w="708" w:type="dxa"/>
          </w:tcPr>
          <w:p w14:paraId="5C7A1884" w14:textId="77777777" w:rsidR="005B150E" w:rsidRPr="00243077" w:rsidRDefault="005B150E" w:rsidP="006B56E6">
            <w:pPr>
              <w:rPr>
                <w:rFonts w:ascii="Arial" w:hAnsi="Arial" w:cs="Arial"/>
                <w:sz w:val="22"/>
                <w:szCs w:val="22"/>
              </w:rPr>
            </w:pPr>
          </w:p>
        </w:tc>
        <w:tc>
          <w:tcPr>
            <w:tcW w:w="6699" w:type="dxa"/>
            <w:gridSpan w:val="2"/>
          </w:tcPr>
          <w:p w14:paraId="530B658E" w14:textId="77777777" w:rsidR="005B150E" w:rsidRPr="00243077" w:rsidRDefault="005B150E" w:rsidP="007519F9">
            <w:pPr>
              <w:rPr>
                <w:rStyle w:val="BodyText2Char"/>
                <w:rFonts w:ascii="Arial" w:hAnsi="Arial" w:cs="Arial"/>
              </w:rPr>
            </w:pPr>
          </w:p>
        </w:tc>
      </w:tr>
      <w:tr w:rsidR="005B150E" w:rsidRPr="00243077" w14:paraId="6B0D1D08" w14:textId="77777777" w:rsidTr="00FE2701">
        <w:trPr>
          <w:cantSplit/>
        </w:trPr>
        <w:tc>
          <w:tcPr>
            <w:tcW w:w="2743" w:type="dxa"/>
            <w:gridSpan w:val="2"/>
          </w:tcPr>
          <w:p w14:paraId="01ACDD19" w14:textId="77777777" w:rsidR="005B150E" w:rsidRPr="00243077" w:rsidRDefault="00C51E1F" w:rsidP="007363E5">
            <w:pPr>
              <w:rPr>
                <w:rStyle w:val="BodyText2Char"/>
                <w:rFonts w:ascii="Arial" w:hAnsi="Arial" w:cs="Arial"/>
                <w:b/>
                <w:bCs w:val="0"/>
                <w:u w:val="single"/>
              </w:rPr>
            </w:pPr>
            <w:r w:rsidRPr="00243077">
              <w:rPr>
                <w:rStyle w:val="BodyText2Char"/>
                <w:rFonts w:ascii="Arial" w:hAnsi="Arial" w:cs="Arial"/>
                <w:b/>
                <w:bCs w:val="0"/>
                <w:u w:val="single"/>
              </w:rPr>
              <w:t>Officers</w:t>
            </w:r>
          </w:p>
        </w:tc>
        <w:tc>
          <w:tcPr>
            <w:tcW w:w="708" w:type="dxa"/>
          </w:tcPr>
          <w:p w14:paraId="5FAAC48C" w14:textId="77777777" w:rsidR="005B150E" w:rsidRPr="00243077" w:rsidRDefault="005B150E" w:rsidP="006B56E6">
            <w:pPr>
              <w:rPr>
                <w:rFonts w:ascii="Arial" w:hAnsi="Arial" w:cs="Arial"/>
                <w:sz w:val="22"/>
                <w:szCs w:val="22"/>
              </w:rPr>
            </w:pPr>
          </w:p>
        </w:tc>
        <w:tc>
          <w:tcPr>
            <w:tcW w:w="6699" w:type="dxa"/>
            <w:gridSpan w:val="2"/>
          </w:tcPr>
          <w:p w14:paraId="35431F1B" w14:textId="77777777" w:rsidR="005B150E" w:rsidRPr="00243077" w:rsidRDefault="005B150E" w:rsidP="007363E5">
            <w:pPr>
              <w:rPr>
                <w:rStyle w:val="BodyText2Char"/>
                <w:rFonts w:ascii="Arial" w:hAnsi="Arial" w:cs="Arial"/>
                <w:bCs w:val="0"/>
              </w:rPr>
            </w:pPr>
          </w:p>
        </w:tc>
      </w:tr>
      <w:tr w:rsidR="00C51E1F" w:rsidRPr="00243077" w14:paraId="34142BCA" w14:textId="77777777" w:rsidTr="00FE2701">
        <w:trPr>
          <w:cantSplit/>
        </w:trPr>
        <w:tc>
          <w:tcPr>
            <w:tcW w:w="2743" w:type="dxa"/>
            <w:gridSpan w:val="2"/>
          </w:tcPr>
          <w:p w14:paraId="711FAE05" w14:textId="77777777" w:rsidR="00C51E1F" w:rsidRPr="00243077" w:rsidRDefault="00AC5593" w:rsidP="007363E5">
            <w:pPr>
              <w:rPr>
                <w:rStyle w:val="BodyText2Char"/>
                <w:rFonts w:ascii="Arial" w:hAnsi="Arial" w:cs="Arial"/>
                <w:bCs w:val="0"/>
              </w:rPr>
            </w:pPr>
            <w:r w:rsidRPr="00243077">
              <w:rPr>
                <w:rStyle w:val="BodyText2Char"/>
                <w:rFonts w:ascii="Arial" w:hAnsi="Arial" w:cs="Arial"/>
                <w:bCs w:val="0"/>
              </w:rPr>
              <w:t>Catherine Simpson</w:t>
            </w:r>
          </w:p>
        </w:tc>
        <w:tc>
          <w:tcPr>
            <w:tcW w:w="708" w:type="dxa"/>
          </w:tcPr>
          <w:p w14:paraId="6763E83B" w14:textId="77777777" w:rsidR="00C51E1F" w:rsidRPr="00243077" w:rsidRDefault="00C51E1F" w:rsidP="006B56E6">
            <w:pPr>
              <w:rPr>
                <w:rFonts w:ascii="Arial" w:hAnsi="Arial" w:cs="Arial"/>
                <w:sz w:val="22"/>
                <w:szCs w:val="22"/>
              </w:rPr>
            </w:pPr>
            <w:r w:rsidRPr="00243077">
              <w:rPr>
                <w:rFonts w:ascii="Arial" w:hAnsi="Arial" w:cs="Arial"/>
                <w:sz w:val="22"/>
                <w:szCs w:val="22"/>
              </w:rPr>
              <w:t>C</w:t>
            </w:r>
            <w:r w:rsidR="00AC5593" w:rsidRPr="00243077">
              <w:rPr>
                <w:rFonts w:ascii="Arial" w:hAnsi="Arial" w:cs="Arial"/>
                <w:sz w:val="22"/>
                <w:szCs w:val="22"/>
              </w:rPr>
              <w:t>S</w:t>
            </w:r>
          </w:p>
        </w:tc>
        <w:tc>
          <w:tcPr>
            <w:tcW w:w="6699" w:type="dxa"/>
            <w:gridSpan w:val="2"/>
          </w:tcPr>
          <w:p w14:paraId="7ED1075B" w14:textId="77777777" w:rsidR="00C51E1F" w:rsidRPr="00243077" w:rsidRDefault="00C51E1F" w:rsidP="007363E5">
            <w:pPr>
              <w:rPr>
                <w:rStyle w:val="BodyText2Char"/>
                <w:rFonts w:ascii="Arial" w:hAnsi="Arial" w:cs="Arial"/>
                <w:bCs w:val="0"/>
              </w:rPr>
            </w:pPr>
            <w:r w:rsidRPr="00243077">
              <w:rPr>
                <w:rStyle w:val="BodyText2Char"/>
                <w:rFonts w:ascii="Arial" w:hAnsi="Arial" w:cs="Arial"/>
                <w:bCs w:val="0"/>
              </w:rPr>
              <w:t>Clerk and RFO</w:t>
            </w:r>
          </w:p>
        </w:tc>
      </w:tr>
      <w:tr w:rsidR="00383C33" w:rsidRPr="00243077" w14:paraId="2127E5A1" w14:textId="77777777" w:rsidTr="00FE2701">
        <w:trPr>
          <w:cantSplit/>
        </w:trPr>
        <w:tc>
          <w:tcPr>
            <w:tcW w:w="2743" w:type="dxa"/>
            <w:gridSpan w:val="2"/>
          </w:tcPr>
          <w:p w14:paraId="04E0B66F" w14:textId="77777777" w:rsidR="00383C33" w:rsidRPr="00243077" w:rsidRDefault="00B01F63" w:rsidP="00515D6E">
            <w:pPr>
              <w:rPr>
                <w:rStyle w:val="BodyText2Char"/>
                <w:rFonts w:ascii="Arial" w:hAnsi="Arial" w:cs="Arial"/>
                <w:b/>
                <w:bCs w:val="0"/>
                <w:u w:val="single"/>
              </w:rPr>
            </w:pPr>
            <w:r w:rsidRPr="00243077">
              <w:rPr>
                <w:rStyle w:val="BodyText2Char"/>
                <w:rFonts w:ascii="Arial" w:hAnsi="Arial" w:cs="Arial"/>
                <w:b/>
                <w:bCs w:val="0"/>
                <w:u w:val="single"/>
              </w:rPr>
              <w:t>Others</w:t>
            </w:r>
          </w:p>
        </w:tc>
        <w:tc>
          <w:tcPr>
            <w:tcW w:w="708" w:type="dxa"/>
          </w:tcPr>
          <w:p w14:paraId="3BC36FD4" w14:textId="77777777" w:rsidR="00383C33" w:rsidRPr="00243077" w:rsidRDefault="00383C33" w:rsidP="006B56E6">
            <w:pPr>
              <w:rPr>
                <w:rFonts w:ascii="Arial" w:hAnsi="Arial" w:cs="Arial"/>
                <w:sz w:val="22"/>
                <w:szCs w:val="22"/>
                <w:u w:val="single"/>
              </w:rPr>
            </w:pPr>
          </w:p>
        </w:tc>
        <w:tc>
          <w:tcPr>
            <w:tcW w:w="6699" w:type="dxa"/>
            <w:gridSpan w:val="2"/>
          </w:tcPr>
          <w:p w14:paraId="53A5F7FF" w14:textId="77777777" w:rsidR="00383C33" w:rsidRPr="00243077" w:rsidRDefault="00383C33" w:rsidP="007363E5">
            <w:pPr>
              <w:rPr>
                <w:rStyle w:val="BodyText2Char"/>
                <w:rFonts w:ascii="Arial" w:hAnsi="Arial" w:cs="Arial"/>
                <w:bCs w:val="0"/>
                <w:u w:val="single"/>
              </w:rPr>
            </w:pPr>
          </w:p>
        </w:tc>
      </w:tr>
      <w:tr w:rsidR="00B01F63" w:rsidRPr="00243077" w14:paraId="5A351F14" w14:textId="77777777" w:rsidTr="00FE2701">
        <w:trPr>
          <w:cantSplit/>
        </w:trPr>
        <w:tc>
          <w:tcPr>
            <w:tcW w:w="2743" w:type="dxa"/>
            <w:gridSpan w:val="2"/>
          </w:tcPr>
          <w:p w14:paraId="12A10BDC" w14:textId="618D6BAB" w:rsidR="00B01F63" w:rsidRPr="00243077" w:rsidRDefault="00B01F63" w:rsidP="00515D6E">
            <w:pPr>
              <w:rPr>
                <w:rStyle w:val="BodyText2Char"/>
                <w:rFonts w:ascii="Arial" w:hAnsi="Arial" w:cs="Arial"/>
                <w:bCs w:val="0"/>
              </w:rPr>
            </w:pPr>
          </w:p>
        </w:tc>
        <w:tc>
          <w:tcPr>
            <w:tcW w:w="708" w:type="dxa"/>
          </w:tcPr>
          <w:p w14:paraId="4750BD81" w14:textId="267B3FA0" w:rsidR="00B01F63" w:rsidRPr="00243077" w:rsidRDefault="00F14540" w:rsidP="00CC575A">
            <w:pPr>
              <w:rPr>
                <w:rFonts w:ascii="Arial" w:hAnsi="Arial" w:cs="Arial"/>
                <w:sz w:val="22"/>
                <w:szCs w:val="22"/>
              </w:rPr>
            </w:pPr>
            <w:r>
              <w:rPr>
                <w:rFonts w:ascii="Arial" w:hAnsi="Arial" w:cs="Arial"/>
                <w:sz w:val="22"/>
                <w:szCs w:val="22"/>
              </w:rPr>
              <w:t>2</w:t>
            </w:r>
          </w:p>
        </w:tc>
        <w:tc>
          <w:tcPr>
            <w:tcW w:w="6699" w:type="dxa"/>
            <w:gridSpan w:val="2"/>
          </w:tcPr>
          <w:p w14:paraId="7F82DBBF" w14:textId="6CF1B249" w:rsidR="00B01F63" w:rsidRPr="00243077" w:rsidRDefault="00760AC9" w:rsidP="007363E5">
            <w:pPr>
              <w:rPr>
                <w:rStyle w:val="BodyText2Char"/>
                <w:rFonts w:ascii="Arial" w:hAnsi="Arial" w:cs="Arial"/>
                <w:bCs w:val="0"/>
              </w:rPr>
            </w:pPr>
            <w:r w:rsidRPr="00243077">
              <w:rPr>
                <w:rStyle w:val="BodyText2Char"/>
                <w:rFonts w:ascii="Arial" w:hAnsi="Arial" w:cs="Arial"/>
                <w:bCs w:val="0"/>
              </w:rPr>
              <w:t>Member</w:t>
            </w:r>
            <w:r w:rsidR="00FE2701">
              <w:rPr>
                <w:rStyle w:val="BodyText2Char"/>
                <w:rFonts w:ascii="Arial" w:hAnsi="Arial" w:cs="Arial"/>
                <w:bCs w:val="0"/>
              </w:rPr>
              <w:t>s</w:t>
            </w:r>
            <w:r w:rsidRPr="00243077">
              <w:rPr>
                <w:rStyle w:val="BodyText2Char"/>
                <w:rFonts w:ascii="Arial" w:hAnsi="Arial" w:cs="Arial"/>
                <w:bCs w:val="0"/>
              </w:rPr>
              <w:t xml:space="preserve"> of the public</w:t>
            </w:r>
          </w:p>
        </w:tc>
      </w:tr>
      <w:tr w:rsidR="005B150E" w:rsidRPr="00243077" w14:paraId="5B1AD0CF" w14:textId="77777777" w:rsidTr="00FE2701">
        <w:trPr>
          <w:cantSplit/>
          <w:trHeight w:hRule="exact" w:val="284"/>
        </w:trPr>
        <w:tc>
          <w:tcPr>
            <w:tcW w:w="1219" w:type="dxa"/>
          </w:tcPr>
          <w:p w14:paraId="65C3C11C" w14:textId="77777777" w:rsidR="005B150E" w:rsidRPr="00243077" w:rsidRDefault="005B150E" w:rsidP="00684F11">
            <w:pPr>
              <w:rPr>
                <w:rFonts w:ascii="Arial" w:hAnsi="Arial" w:cs="Arial"/>
                <w:sz w:val="22"/>
                <w:szCs w:val="22"/>
              </w:rPr>
            </w:pPr>
          </w:p>
        </w:tc>
        <w:tc>
          <w:tcPr>
            <w:tcW w:w="7995" w:type="dxa"/>
            <w:gridSpan w:val="3"/>
          </w:tcPr>
          <w:p w14:paraId="21D42EC8" w14:textId="77777777" w:rsidR="005B150E" w:rsidRPr="00243077" w:rsidRDefault="005B150E" w:rsidP="00684F11">
            <w:pPr>
              <w:rPr>
                <w:rFonts w:ascii="Arial" w:hAnsi="Arial" w:cs="Arial"/>
                <w:sz w:val="22"/>
                <w:szCs w:val="22"/>
              </w:rPr>
            </w:pPr>
          </w:p>
        </w:tc>
        <w:tc>
          <w:tcPr>
            <w:tcW w:w="936" w:type="dxa"/>
            <w:vAlign w:val="bottom"/>
          </w:tcPr>
          <w:p w14:paraId="64137FCD" w14:textId="45C0181C" w:rsidR="005B150E" w:rsidRPr="00243077" w:rsidRDefault="005B150E" w:rsidP="00261067">
            <w:pPr>
              <w:jc w:val="center"/>
              <w:rPr>
                <w:rFonts w:ascii="Arial" w:hAnsi="Arial" w:cs="Arial"/>
                <w:b/>
                <w:sz w:val="22"/>
                <w:szCs w:val="22"/>
              </w:rPr>
            </w:pPr>
            <w:r w:rsidRPr="00243077">
              <w:rPr>
                <w:rFonts w:ascii="Arial" w:hAnsi="Arial" w:cs="Arial"/>
                <w:b/>
                <w:sz w:val="22"/>
                <w:szCs w:val="22"/>
              </w:rPr>
              <w:t>Actio</w:t>
            </w:r>
            <w:r w:rsidR="00FE2701">
              <w:rPr>
                <w:rFonts w:ascii="Arial" w:hAnsi="Arial" w:cs="Arial"/>
                <w:b/>
                <w:sz w:val="22"/>
                <w:szCs w:val="22"/>
              </w:rPr>
              <w:t>n</w:t>
            </w:r>
          </w:p>
        </w:tc>
      </w:tr>
      <w:tr w:rsidR="005B150E" w:rsidRPr="00243077" w14:paraId="12AA4570" w14:textId="77777777" w:rsidTr="00FE2701">
        <w:trPr>
          <w:cantSplit/>
        </w:trPr>
        <w:tc>
          <w:tcPr>
            <w:tcW w:w="1219" w:type="dxa"/>
          </w:tcPr>
          <w:p w14:paraId="2EC98046" w14:textId="41382891" w:rsidR="005B150E" w:rsidRPr="00243077" w:rsidRDefault="009F5C64" w:rsidP="00244F77">
            <w:pPr>
              <w:pStyle w:val="Subtitle"/>
              <w:numPr>
                <w:ilvl w:val="0"/>
                <w:numId w:val="0"/>
              </w:numPr>
              <w:spacing w:before="120" w:after="0"/>
              <w:jc w:val="left"/>
              <w:rPr>
                <w:b/>
                <w:sz w:val="22"/>
                <w:szCs w:val="22"/>
              </w:rPr>
            </w:pPr>
            <w:r w:rsidRPr="00243077">
              <w:rPr>
                <w:sz w:val="22"/>
                <w:szCs w:val="22"/>
              </w:rPr>
              <w:br w:type="page"/>
            </w:r>
            <w:r w:rsidR="00901475" w:rsidRPr="00243077">
              <w:rPr>
                <w:b/>
                <w:sz w:val="22"/>
                <w:szCs w:val="22"/>
              </w:rPr>
              <w:t>22/23</w:t>
            </w:r>
            <w:r w:rsidR="00E320D8" w:rsidRPr="00243077">
              <w:rPr>
                <w:b/>
                <w:sz w:val="22"/>
                <w:szCs w:val="22"/>
              </w:rPr>
              <w:t>-</w:t>
            </w:r>
            <w:r w:rsidR="00EA31C2" w:rsidRPr="00243077">
              <w:rPr>
                <w:b/>
                <w:sz w:val="22"/>
                <w:szCs w:val="22"/>
              </w:rPr>
              <w:t>1</w:t>
            </w:r>
            <w:r w:rsidR="00F14540">
              <w:rPr>
                <w:b/>
                <w:sz w:val="22"/>
                <w:szCs w:val="22"/>
              </w:rPr>
              <w:t>75</w:t>
            </w:r>
          </w:p>
        </w:tc>
        <w:tc>
          <w:tcPr>
            <w:tcW w:w="7995" w:type="dxa"/>
            <w:gridSpan w:val="3"/>
          </w:tcPr>
          <w:p w14:paraId="034AC690" w14:textId="5330946A" w:rsidR="005B150E" w:rsidRPr="00243077" w:rsidRDefault="00901475" w:rsidP="00632C97">
            <w:pPr>
              <w:pStyle w:val="Heading1"/>
              <w:rPr>
                <w:rFonts w:ascii="Arial" w:hAnsi="Arial" w:cs="Arial"/>
              </w:rPr>
            </w:pPr>
            <w:r w:rsidRPr="00243077">
              <w:rPr>
                <w:rFonts w:ascii="Arial" w:hAnsi="Arial" w:cs="Arial"/>
              </w:rPr>
              <w:t>WELCOME</w:t>
            </w:r>
          </w:p>
        </w:tc>
        <w:tc>
          <w:tcPr>
            <w:tcW w:w="936" w:type="dxa"/>
            <w:vAlign w:val="bottom"/>
          </w:tcPr>
          <w:p w14:paraId="66B04093" w14:textId="77777777" w:rsidR="005B150E" w:rsidRPr="00243077" w:rsidRDefault="005B150E" w:rsidP="00261067">
            <w:pPr>
              <w:jc w:val="center"/>
              <w:rPr>
                <w:rFonts w:ascii="Arial" w:hAnsi="Arial" w:cs="Arial"/>
                <w:b/>
                <w:sz w:val="22"/>
                <w:szCs w:val="22"/>
              </w:rPr>
            </w:pPr>
          </w:p>
        </w:tc>
      </w:tr>
      <w:tr w:rsidR="005B150E" w:rsidRPr="00243077" w14:paraId="5D53E9CA" w14:textId="77777777" w:rsidTr="00FE2701">
        <w:trPr>
          <w:cantSplit/>
        </w:trPr>
        <w:tc>
          <w:tcPr>
            <w:tcW w:w="1219" w:type="dxa"/>
          </w:tcPr>
          <w:p w14:paraId="293691BC" w14:textId="77777777" w:rsidR="005B150E" w:rsidRPr="00243077" w:rsidRDefault="005B150E" w:rsidP="005B13EC">
            <w:pPr>
              <w:pStyle w:val="Subtitle"/>
              <w:numPr>
                <w:ilvl w:val="0"/>
                <w:numId w:val="0"/>
              </w:numPr>
              <w:spacing w:before="120" w:after="0"/>
              <w:jc w:val="left"/>
              <w:rPr>
                <w:b/>
                <w:sz w:val="22"/>
                <w:szCs w:val="22"/>
              </w:rPr>
            </w:pPr>
          </w:p>
        </w:tc>
        <w:tc>
          <w:tcPr>
            <w:tcW w:w="7995" w:type="dxa"/>
            <w:gridSpan w:val="3"/>
          </w:tcPr>
          <w:p w14:paraId="503A522C" w14:textId="559846AC" w:rsidR="0067360C" w:rsidRPr="00243077" w:rsidRDefault="00FE2701" w:rsidP="00B737EB">
            <w:pPr>
              <w:rPr>
                <w:rFonts w:ascii="Arial" w:hAnsi="Arial" w:cs="Arial"/>
                <w:sz w:val="22"/>
                <w:szCs w:val="22"/>
              </w:rPr>
            </w:pPr>
            <w:r>
              <w:rPr>
                <w:rFonts w:ascii="Arial" w:hAnsi="Arial" w:cs="Arial"/>
                <w:sz w:val="22"/>
                <w:szCs w:val="22"/>
              </w:rPr>
              <w:t>The Chairman welcomed everyone to the meeting and read the Recording Declaration.</w:t>
            </w:r>
          </w:p>
          <w:p w14:paraId="2D81AE0B" w14:textId="141A7BE0" w:rsidR="001E3771" w:rsidRPr="00243077" w:rsidRDefault="001E3771" w:rsidP="00B737EB">
            <w:pPr>
              <w:rPr>
                <w:rFonts w:ascii="Arial" w:hAnsi="Arial" w:cs="Arial"/>
                <w:sz w:val="22"/>
                <w:szCs w:val="22"/>
              </w:rPr>
            </w:pPr>
            <w:r w:rsidRPr="00243077">
              <w:rPr>
                <w:rFonts w:ascii="Arial" w:hAnsi="Arial" w:cs="Arial"/>
                <w:sz w:val="22"/>
                <w:szCs w:val="22"/>
              </w:rPr>
              <w:t>The meeting was recorded by Cllr. Poessl in his capacity as a member of the public.</w:t>
            </w:r>
          </w:p>
        </w:tc>
        <w:tc>
          <w:tcPr>
            <w:tcW w:w="936" w:type="dxa"/>
            <w:vAlign w:val="bottom"/>
          </w:tcPr>
          <w:p w14:paraId="62FEA02E" w14:textId="77777777" w:rsidR="005B150E" w:rsidRPr="00243077" w:rsidRDefault="005B150E" w:rsidP="00261067">
            <w:pPr>
              <w:jc w:val="center"/>
              <w:rPr>
                <w:rFonts w:ascii="Arial" w:hAnsi="Arial" w:cs="Arial"/>
                <w:b/>
                <w:sz w:val="22"/>
                <w:szCs w:val="22"/>
              </w:rPr>
            </w:pPr>
          </w:p>
        </w:tc>
      </w:tr>
      <w:tr w:rsidR="0006680D" w:rsidRPr="00243077" w14:paraId="5739FEF4" w14:textId="77777777" w:rsidTr="00FE2701">
        <w:trPr>
          <w:cantSplit/>
          <w:trHeight w:val="136"/>
        </w:trPr>
        <w:tc>
          <w:tcPr>
            <w:tcW w:w="1219" w:type="dxa"/>
          </w:tcPr>
          <w:p w14:paraId="4897BE4F" w14:textId="78414A62" w:rsidR="0006680D" w:rsidRPr="00243077" w:rsidRDefault="00D6680D" w:rsidP="005B13EC">
            <w:pPr>
              <w:pStyle w:val="Subtitle"/>
              <w:numPr>
                <w:ilvl w:val="0"/>
                <w:numId w:val="0"/>
              </w:numPr>
              <w:spacing w:before="120" w:after="0"/>
              <w:jc w:val="left"/>
              <w:rPr>
                <w:b/>
                <w:sz w:val="22"/>
                <w:szCs w:val="22"/>
              </w:rPr>
            </w:pPr>
            <w:r w:rsidRPr="00243077">
              <w:rPr>
                <w:b/>
                <w:sz w:val="22"/>
                <w:szCs w:val="22"/>
              </w:rPr>
              <w:t>22/23-</w:t>
            </w:r>
            <w:r w:rsidR="009F5C64" w:rsidRPr="00243077">
              <w:rPr>
                <w:b/>
                <w:sz w:val="22"/>
                <w:szCs w:val="22"/>
              </w:rPr>
              <w:t>1</w:t>
            </w:r>
            <w:r w:rsidR="00F14540">
              <w:rPr>
                <w:b/>
                <w:sz w:val="22"/>
                <w:szCs w:val="22"/>
              </w:rPr>
              <w:t>76</w:t>
            </w:r>
          </w:p>
        </w:tc>
        <w:tc>
          <w:tcPr>
            <w:tcW w:w="7995" w:type="dxa"/>
            <w:gridSpan w:val="3"/>
          </w:tcPr>
          <w:p w14:paraId="006CA648" w14:textId="5588BBD9" w:rsidR="0006680D" w:rsidRPr="00243077" w:rsidRDefault="0006680D" w:rsidP="00F77BFF">
            <w:pPr>
              <w:pStyle w:val="BodyText2"/>
              <w:spacing w:before="120"/>
              <w:rPr>
                <w:rStyle w:val="Heading1Char"/>
                <w:rFonts w:ascii="Arial" w:hAnsi="Arial" w:cs="Arial"/>
              </w:rPr>
            </w:pPr>
            <w:r w:rsidRPr="00243077">
              <w:rPr>
                <w:rStyle w:val="Heading1Char"/>
                <w:rFonts w:ascii="Arial" w:hAnsi="Arial" w:cs="Arial"/>
              </w:rPr>
              <w:t>PUBLIC OPEN FORUM</w:t>
            </w:r>
          </w:p>
        </w:tc>
        <w:tc>
          <w:tcPr>
            <w:tcW w:w="936" w:type="dxa"/>
            <w:vAlign w:val="bottom"/>
          </w:tcPr>
          <w:p w14:paraId="6333D9DE" w14:textId="77777777" w:rsidR="0006680D" w:rsidRPr="00243077" w:rsidRDefault="0006680D" w:rsidP="00261067">
            <w:pPr>
              <w:keepNext/>
              <w:keepLines/>
              <w:jc w:val="center"/>
              <w:rPr>
                <w:rFonts w:ascii="Arial" w:hAnsi="Arial" w:cs="Arial"/>
                <w:b/>
                <w:sz w:val="22"/>
                <w:szCs w:val="22"/>
              </w:rPr>
            </w:pPr>
          </w:p>
        </w:tc>
      </w:tr>
      <w:tr w:rsidR="0006680D" w:rsidRPr="00243077" w14:paraId="7C78093A" w14:textId="77777777" w:rsidTr="00FE2701">
        <w:trPr>
          <w:cantSplit/>
          <w:trHeight w:val="136"/>
        </w:trPr>
        <w:tc>
          <w:tcPr>
            <w:tcW w:w="1219" w:type="dxa"/>
          </w:tcPr>
          <w:p w14:paraId="66F6ABC2" w14:textId="77777777" w:rsidR="0006680D" w:rsidRPr="00243077" w:rsidRDefault="0006680D" w:rsidP="005B13EC">
            <w:pPr>
              <w:pStyle w:val="Subtitle"/>
              <w:numPr>
                <w:ilvl w:val="0"/>
                <w:numId w:val="0"/>
              </w:numPr>
              <w:spacing w:before="120" w:after="0"/>
              <w:jc w:val="left"/>
              <w:rPr>
                <w:b/>
                <w:sz w:val="22"/>
                <w:szCs w:val="22"/>
              </w:rPr>
            </w:pPr>
          </w:p>
        </w:tc>
        <w:tc>
          <w:tcPr>
            <w:tcW w:w="7995" w:type="dxa"/>
            <w:gridSpan w:val="3"/>
          </w:tcPr>
          <w:p w14:paraId="7357F8BE" w14:textId="77777777" w:rsidR="007508DA" w:rsidRDefault="00F14540" w:rsidP="00F77BFF">
            <w:pPr>
              <w:pStyle w:val="BodyText2"/>
              <w:spacing w:before="120"/>
              <w:rPr>
                <w:rStyle w:val="Heading1Char"/>
                <w:rFonts w:ascii="Arial" w:hAnsi="Arial" w:cs="Arial"/>
                <w:b w:val="0"/>
                <w:bCs w:val="0"/>
              </w:rPr>
            </w:pPr>
            <w:r>
              <w:rPr>
                <w:rStyle w:val="Heading1Char"/>
                <w:rFonts w:ascii="Arial" w:hAnsi="Arial" w:cs="Arial"/>
                <w:b w:val="0"/>
                <w:bCs w:val="0"/>
              </w:rPr>
              <w:t xml:space="preserve">Planning </w:t>
            </w:r>
            <w:r w:rsidR="007508DA">
              <w:rPr>
                <w:rStyle w:val="Heading1Char"/>
                <w:rFonts w:ascii="Arial" w:hAnsi="Arial" w:cs="Arial"/>
                <w:b w:val="0"/>
                <w:bCs w:val="0"/>
              </w:rPr>
              <w:t>application: 23/00229/PLF – Highfield Farm</w:t>
            </w:r>
          </w:p>
          <w:p w14:paraId="20281881" w14:textId="55DE3CD3" w:rsidR="0006680D" w:rsidRPr="00243077" w:rsidRDefault="00D40912" w:rsidP="00D40912">
            <w:pPr>
              <w:pStyle w:val="BodyText2"/>
              <w:spacing w:before="120"/>
              <w:rPr>
                <w:rStyle w:val="Heading1Char"/>
                <w:rFonts w:ascii="Arial" w:hAnsi="Arial" w:cs="Arial"/>
                <w:b w:val="0"/>
                <w:bCs w:val="0"/>
              </w:rPr>
            </w:pPr>
            <w:r>
              <w:rPr>
                <w:rStyle w:val="Heading1Char"/>
                <w:rFonts w:ascii="Arial" w:hAnsi="Arial" w:cs="Arial"/>
                <w:b w:val="0"/>
                <w:bCs w:val="0"/>
              </w:rPr>
              <w:t>Objections were raised by two members of the public.</w:t>
            </w:r>
            <w:r w:rsidR="005340A5">
              <w:rPr>
                <w:rStyle w:val="Heading1Char"/>
                <w:rFonts w:ascii="Arial" w:hAnsi="Arial" w:cs="Arial"/>
                <w:b w:val="0"/>
                <w:bCs w:val="0"/>
              </w:rPr>
              <w:t xml:space="preserve">  </w:t>
            </w:r>
            <w:r w:rsidR="00B51FF0">
              <w:rPr>
                <w:rStyle w:val="Heading1Char"/>
                <w:rFonts w:ascii="Arial" w:hAnsi="Arial" w:cs="Arial"/>
                <w:b w:val="0"/>
                <w:bCs w:val="0"/>
              </w:rPr>
              <w:t xml:space="preserve"> </w:t>
            </w:r>
            <w:r w:rsidR="00760AC9" w:rsidRPr="00243077">
              <w:rPr>
                <w:rStyle w:val="Heading1Char"/>
                <w:rFonts w:ascii="Arial" w:hAnsi="Arial" w:cs="Arial"/>
                <w:b w:val="0"/>
                <w:bCs w:val="0"/>
              </w:rPr>
              <w:t xml:space="preserve">  </w:t>
            </w:r>
          </w:p>
        </w:tc>
        <w:tc>
          <w:tcPr>
            <w:tcW w:w="936" w:type="dxa"/>
            <w:vAlign w:val="bottom"/>
          </w:tcPr>
          <w:p w14:paraId="3D40DD56" w14:textId="77777777" w:rsidR="0006680D" w:rsidRPr="00243077" w:rsidRDefault="0006680D" w:rsidP="00261067">
            <w:pPr>
              <w:keepNext/>
              <w:keepLines/>
              <w:jc w:val="center"/>
              <w:rPr>
                <w:rFonts w:ascii="Arial" w:hAnsi="Arial" w:cs="Arial"/>
                <w:b/>
                <w:sz w:val="22"/>
                <w:szCs w:val="22"/>
              </w:rPr>
            </w:pPr>
          </w:p>
        </w:tc>
      </w:tr>
      <w:tr w:rsidR="005B150E" w:rsidRPr="00243077" w14:paraId="5AAE0730" w14:textId="77777777" w:rsidTr="00FE2701">
        <w:trPr>
          <w:cantSplit/>
          <w:trHeight w:val="136"/>
        </w:trPr>
        <w:tc>
          <w:tcPr>
            <w:tcW w:w="1219" w:type="dxa"/>
          </w:tcPr>
          <w:p w14:paraId="314989E6" w14:textId="3375CB73" w:rsidR="005B150E" w:rsidRPr="00243077" w:rsidRDefault="00901475" w:rsidP="005B13EC">
            <w:pPr>
              <w:pStyle w:val="Subtitle"/>
              <w:numPr>
                <w:ilvl w:val="0"/>
                <w:numId w:val="0"/>
              </w:numPr>
              <w:spacing w:before="120" w:after="0"/>
              <w:jc w:val="left"/>
              <w:rPr>
                <w:b/>
                <w:sz w:val="22"/>
                <w:szCs w:val="22"/>
              </w:rPr>
            </w:pPr>
            <w:r w:rsidRPr="00243077">
              <w:rPr>
                <w:b/>
                <w:sz w:val="22"/>
                <w:szCs w:val="22"/>
              </w:rPr>
              <w:t>22/23-</w:t>
            </w:r>
            <w:r w:rsidR="009F5C64" w:rsidRPr="00243077">
              <w:rPr>
                <w:b/>
                <w:sz w:val="22"/>
                <w:szCs w:val="22"/>
              </w:rPr>
              <w:t>1</w:t>
            </w:r>
            <w:r w:rsidR="00D40912">
              <w:rPr>
                <w:b/>
                <w:sz w:val="22"/>
                <w:szCs w:val="22"/>
              </w:rPr>
              <w:t>77</w:t>
            </w:r>
          </w:p>
        </w:tc>
        <w:tc>
          <w:tcPr>
            <w:tcW w:w="7995" w:type="dxa"/>
            <w:gridSpan w:val="3"/>
          </w:tcPr>
          <w:p w14:paraId="6D3BFDD1" w14:textId="77777777" w:rsidR="005B150E" w:rsidRPr="00243077" w:rsidRDefault="009270CD" w:rsidP="00F77BFF">
            <w:pPr>
              <w:pStyle w:val="BodyText2"/>
              <w:spacing w:before="120"/>
              <w:rPr>
                <w:rFonts w:ascii="Arial" w:hAnsi="Arial" w:cs="Arial"/>
                <w:color w:val="FF0000"/>
              </w:rPr>
            </w:pPr>
            <w:r w:rsidRPr="00243077">
              <w:rPr>
                <w:rStyle w:val="Heading1Char"/>
                <w:rFonts w:ascii="Arial" w:hAnsi="Arial" w:cs="Arial"/>
              </w:rPr>
              <w:t>APOLOGIES</w:t>
            </w:r>
          </w:p>
        </w:tc>
        <w:tc>
          <w:tcPr>
            <w:tcW w:w="936" w:type="dxa"/>
            <w:vAlign w:val="bottom"/>
          </w:tcPr>
          <w:p w14:paraId="31851CC9" w14:textId="77777777" w:rsidR="005B150E" w:rsidRPr="00243077" w:rsidRDefault="005B150E" w:rsidP="00261067">
            <w:pPr>
              <w:keepNext/>
              <w:keepLines/>
              <w:jc w:val="center"/>
              <w:rPr>
                <w:rFonts w:ascii="Arial" w:hAnsi="Arial" w:cs="Arial"/>
                <w:b/>
                <w:sz w:val="22"/>
                <w:szCs w:val="22"/>
              </w:rPr>
            </w:pPr>
          </w:p>
        </w:tc>
      </w:tr>
      <w:tr w:rsidR="005B150E" w:rsidRPr="00243077" w14:paraId="2207C430" w14:textId="77777777" w:rsidTr="00FE2701">
        <w:trPr>
          <w:cantSplit/>
          <w:trHeight w:val="80"/>
        </w:trPr>
        <w:tc>
          <w:tcPr>
            <w:tcW w:w="1219" w:type="dxa"/>
          </w:tcPr>
          <w:p w14:paraId="615690CE" w14:textId="77777777" w:rsidR="005B150E" w:rsidRPr="00243077" w:rsidRDefault="005B150E" w:rsidP="00244F77">
            <w:pPr>
              <w:pStyle w:val="Subtitle"/>
              <w:numPr>
                <w:ilvl w:val="0"/>
                <w:numId w:val="0"/>
              </w:numPr>
              <w:spacing w:before="120" w:after="0"/>
              <w:jc w:val="left"/>
              <w:rPr>
                <w:b/>
                <w:sz w:val="22"/>
                <w:szCs w:val="22"/>
              </w:rPr>
            </w:pPr>
          </w:p>
        </w:tc>
        <w:tc>
          <w:tcPr>
            <w:tcW w:w="7995" w:type="dxa"/>
            <w:gridSpan w:val="3"/>
          </w:tcPr>
          <w:p w14:paraId="50FE1CE8" w14:textId="30C44AD0" w:rsidR="009F5C64" w:rsidRPr="00243077" w:rsidRDefault="005E47EF" w:rsidP="002D0BF4">
            <w:pPr>
              <w:rPr>
                <w:rFonts w:ascii="Arial" w:hAnsi="Arial" w:cs="Arial"/>
                <w:sz w:val="22"/>
                <w:szCs w:val="22"/>
              </w:rPr>
            </w:pPr>
            <w:r w:rsidRPr="00243077">
              <w:rPr>
                <w:rFonts w:ascii="Arial" w:hAnsi="Arial" w:cs="Arial"/>
                <w:sz w:val="22"/>
                <w:szCs w:val="22"/>
              </w:rPr>
              <w:t xml:space="preserve">Apologies were received from Cllr. </w:t>
            </w:r>
            <w:r w:rsidR="00D40912">
              <w:rPr>
                <w:rFonts w:ascii="Arial" w:hAnsi="Arial" w:cs="Arial"/>
                <w:sz w:val="22"/>
                <w:szCs w:val="22"/>
              </w:rPr>
              <w:t>Mick Briggs, Cllr. Fiona Nixon and Cllr. Philip Nixon a</w:t>
            </w:r>
            <w:r w:rsidRPr="00243077">
              <w:rPr>
                <w:rFonts w:ascii="Arial" w:hAnsi="Arial" w:cs="Arial"/>
                <w:sz w:val="22"/>
                <w:szCs w:val="22"/>
              </w:rPr>
              <w:t>nd the reason</w:t>
            </w:r>
            <w:r w:rsidR="00D40912">
              <w:rPr>
                <w:rFonts w:ascii="Arial" w:hAnsi="Arial" w:cs="Arial"/>
                <w:sz w:val="22"/>
                <w:szCs w:val="22"/>
              </w:rPr>
              <w:t>s</w:t>
            </w:r>
            <w:r w:rsidR="00760AC9" w:rsidRPr="00243077">
              <w:rPr>
                <w:rFonts w:ascii="Arial" w:hAnsi="Arial" w:cs="Arial"/>
                <w:sz w:val="22"/>
                <w:szCs w:val="22"/>
              </w:rPr>
              <w:t xml:space="preserve"> </w:t>
            </w:r>
            <w:r w:rsidRPr="00243077">
              <w:rPr>
                <w:rFonts w:ascii="Arial" w:hAnsi="Arial" w:cs="Arial"/>
                <w:sz w:val="22"/>
                <w:szCs w:val="22"/>
              </w:rPr>
              <w:t>approved.</w:t>
            </w:r>
          </w:p>
        </w:tc>
        <w:tc>
          <w:tcPr>
            <w:tcW w:w="936" w:type="dxa"/>
            <w:vAlign w:val="center"/>
          </w:tcPr>
          <w:p w14:paraId="3FA7C39A" w14:textId="77777777" w:rsidR="00872F68" w:rsidRPr="00243077" w:rsidRDefault="00872F68" w:rsidP="00EB517C">
            <w:pPr>
              <w:keepNext/>
              <w:keepLines/>
              <w:rPr>
                <w:rFonts w:ascii="Arial" w:hAnsi="Arial" w:cs="Arial"/>
                <w:b/>
                <w:sz w:val="22"/>
                <w:szCs w:val="22"/>
              </w:rPr>
            </w:pPr>
          </w:p>
        </w:tc>
      </w:tr>
      <w:tr w:rsidR="005B150E" w:rsidRPr="00243077" w14:paraId="29721AD8" w14:textId="77777777" w:rsidTr="00FE2701">
        <w:trPr>
          <w:cantSplit/>
          <w:trHeight w:val="80"/>
        </w:trPr>
        <w:tc>
          <w:tcPr>
            <w:tcW w:w="1219" w:type="dxa"/>
          </w:tcPr>
          <w:p w14:paraId="1EFE25BA" w14:textId="6791E2E8" w:rsidR="005B150E" w:rsidRPr="00243077" w:rsidRDefault="006F7D78" w:rsidP="00D53CBA">
            <w:pPr>
              <w:pStyle w:val="Subtitle"/>
              <w:numPr>
                <w:ilvl w:val="0"/>
                <w:numId w:val="0"/>
              </w:numPr>
              <w:spacing w:before="120" w:after="0"/>
              <w:jc w:val="left"/>
              <w:rPr>
                <w:b/>
                <w:sz w:val="22"/>
                <w:szCs w:val="22"/>
              </w:rPr>
            </w:pPr>
            <w:r w:rsidRPr="00243077">
              <w:rPr>
                <w:b/>
                <w:sz w:val="22"/>
                <w:szCs w:val="22"/>
              </w:rPr>
              <w:t>2</w:t>
            </w:r>
            <w:r w:rsidR="00EA1A86" w:rsidRPr="00243077">
              <w:rPr>
                <w:b/>
                <w:sz w:val="22"/>
                <w:szCs w:val="22"/>
              </w:rPr>
              <w:t>2/23-</w:t>
            </w:r>
            <w:r w:rsidR="009F5C64" w:rsidRPr="00243077">
              <w:rPr>
                <w:b/>
                <w:sz w:val="22"/>
                <w:szCs w:val="22"/>
              </w:rPr>
              <w:t>1</w:t>
            </w:r>
            <w:r w:rsidR="00D40912">
              <w:rPr>
                <w:b/>
                <w:sz w:val="22"/>
                <w:szCs w:val="22"/>
              </w:rPr>
              <w:t>78</w:t>
            </w:r>
          </w:p>
        </w:tc>
        <w:tc>
          <w:tcPr>
            <w:tcW w:w="7995" w:type="dxa"/>
            <w:gridSpan w:val="3"/>
          </w:tcPr>
          <w:p w14:paraId="16FA2491" w14:textId="01B955C4" w:rsidR="005B150E" w:rsidRPr="00243077" w:rsidRDefault="009E2174" w:rsidP="006A5F48">
            <w:pPr>
              <w:pStyle w:val="Heading1"/>
              <w:rPr>
                <w:rFonts w:ascii="Arial" w:hAnsi="Arial" w:cs="Arial"/>
              </w:rPr>
            </w:pPr>
            <w:r w:rsidRPr="00243077">
              <w:rPr>
                <w:rFonts w:ascii="Arial" w:hAnsi="Arial" w:cs="Arial"/>
              </w:rPr>
              <w:t>DECLARATIONS OF INTEREST</w:t>
            </w:r>
          </w:p>
        </w:tc>
        <w:tc>
          <w:tcPr>
            <w:tcW w:w="936" w:type="dxa"/>
            <w:vAlign w:val="bottom"/>
          </w:tcPr>
          <w:p w14:paraId="155999E8" w14:textId="77777777" w:rsidR="005B150E" w:rsidRPr="00243077" w:rsidRDefault="005B150E" w:rsidP="00261067">
            <w:pPr>
              <w:keepNext/>
              <w:keepLines/>
              <w:jc w:val="center"/>
              <w:rPr>
                <w:rFonts w:ascii="Arial" w:hAnsi="Arial" w:cs="Arial"/>
                <w:b/>
                <w:sz w:val="22"/>
                <w:szCs w:val="22"/>
              </w:rPr>
            </w:pPr>
          </w:p>
        </w:tc>
      </w:tr>
      <w:tr w:rsidR="00D741BE" w:rsidRPr="00243077" w14:paraId="60F0F073" w14:textId="77777777" w:rsidTr="00FE2701">
        <w:trPr>
          <w:cantSplit/>
          <w:trHeight w:val="80"/>
        </w:trPr>
        <w:tc>
          <w:tcPr>
            <w:tcW w:w="1219" w:type="dxa"/>
          </w:tcPr>
          <w:p w14:paraId="197CA7D6" w14:textId="77777777" w:rsidR="00D741BE" w:rsidRPr="00243077" w:rsidRDefault="00D741BE" w:rsidP="000C253D">
            <w:pPr>
              <w:pStyle w:val="Subtitle"/>
              <w:numPr>
                <w:ilvl w:val="0"/>
                <w:numId w:val="0"/>
              </w:numPr>
              <w:spacing w:before="120" w:after="0"/>
              <w:jc w:val="left"/>
              <w:rPr>
                <w:sz w:val="22"/>
                <w:szCs w:val="22"/>
              </w:rPr>
            </w:pPr>
          </w:p>
        </w:tc>
        <w:tc>
          <w:tcPr>
            <w:tcW w:w="7995" w:type="dxa"/>
            <w:gridSpan w:val="3"/>
          </w:tcPr>
          <w:p w14:paraId="5E3F8EA3" w14:textId="72084E82" w:rsidR="00F61B66" w:rsidRPr="00243077" w:rsidRDefault="005340A5" w:rsidP="00BE1DEB">
            <w:pPr>
              <w:rPr>
                <w:rFonts w:ascii="Arial" w:hAnsi="Arial" w:cs="Arial"/>
                <w:sz w:val="22"/>
                <w:szCs w:val="22"/>
              </w:rPr>
            </w:pPr>
            <w:r>
              <w:rPr>
                <w:rFonts w:ascii="Arial" w:hAnsi="Arial" w:cs="Arial"/>
                <w:sz w:val="22"/>
                <w:szCs w:val="22"/>
              </w:rPr>
              <w:t xml:space="preserve">Cllr. Botten declared a non-pecuniary interest in item </w:t>
            </w:r>
            <w:r w:rsidR="00D40912">
              <w:rPr>
                <w:rFonts w:ascii="Arial" w:hAnsi="Arial" w:cs="Arial"/>
                <w:sz w:val="22"/>
                <w:szCs w:val="22"/>
              </w:rPr>
              <w:t>6i as one of the payments was a reimbursement to herself.</w:t>
            </w:r>
          </w:p>
        </w:tc>
        <w:tc>
          <w:tcPr>
            <w:tcW w:w="936" w:type="dxa"/>
            <w:vAlign w:val="bottom"/>
          </w:tcPr>
          <w:p w14:paraId="474FF182" w14:textId="77777777" w:rsidR="00D741BE" w:rsidRPr="00243077" w:rsidRDefault="00D741BE" w:rsidP="00261067">
            <w:pPr>
              <w:keepNext/>
              <w:keepLines/>
              <w:jc w:val="center"/>
              <w:rPr>
                <w:rFonts w:ascii="Arial" w:hAnsi="Arial" w:cs="Arial"/>
                <w:b/>
                <w:sz w:val="22"/>
                <w:szCs w:val="22"/>
              </w:rPr>
            </w:pPr>
          </w:p>
        </w:tc>
      </w:tr>
      <w:tr w:rsidR="00D40912" w:rsidRPr="00243077" w14:paraId="289EE052" w14:textId="77777777" w:rsidTr="00FE2701">
        <w:trPr>
          <w:cantSplit/>
          <w:trHeight w:val="80"/>
        </w:trPr>
        <w:tc>
          <w:tcPr>
            <w:tcW w:w="1219" w:type="dxa"/>
            <w:vAlign w:val="bottom"/>
          </w:tcPr>
          <w:p w14:paraId="603D9783" w14:textId="2BD87048" w:rsidR="00D40912" w:rsidRPr="00243077" w:rsidRDefault="00902C6C" w:rsidP="000C253D">
            <w:pPr>
              <w:pStyle w:val="Subtitle"/>
              <w:numPr>
                <w:ilvl w:val="0"/>
                <w:numId w:val="0"/>
              </w:numPr>
              <w:spacing w:before="120" w:after="0"/>
              <w:jc w:val="left"/>
              <w:rPr>
                <w:b/>
                <w:sz w:val="22"/>
                <w:szCs w:val="22"/>
              </w:rPr>
            </w:pPr>
            <w:r>
              <w:rPr>
                <w:rFonts w:ascii="Times New Roman" w:hAnsi="Times New Roman" w:cs="Times New Roman"/>
              </w:rPr>
              <w:br w:type="page"/>
            </w:r>
            <w:r w:rsidR="00D40912">
              <w:rPr>
                <w:b/>
                <w:sz w:val="22"/>
                <w:szCs w:val="22"/>
              </w:rPr>
              <w:t>22/23-179</w:t>
            </w:r>
          </w:p>
        </w:tc>
        <w:tc>
          <w:tcPr>
            <w:tcW w:w="7995" w:type="dxa"/>
            <w:gridSpan w:val="3"/>
            <w:vAlign w:val="bottom"/>
          </w:tcPr>
          <w:p w14:paraId="35EA711B" w14:textId="5C7CF666" w:rsidR="00D40912" w:rsidRPr="00243077" w:rsidRDefault="00D40912" w:rsidP="00D741BE">
            <w:pPr>
              <w:rPr>
                <w:rFonts w:ascii="Arial" w:hAnsi="Arial" w:cs="Arial"/>
                <w:b/>
                <w:sz w:val="22"/>
                <w:szCs w:val="22"/>
              </w:rPr>
            </w:pPr>
            <w:r>
              <w:rPr>
                <w:rFonts w:ascii="Arial" w:hAnsi="Arial" w:cs="Arial"/>
                <w:b/>
                <w:sz w:val="22"/>
                <w:szCs w:val="22"/>
              </w:rPr>
              <w:t>PLANNING</w:t>
            </w:r>
          </w:p>
        </w:tc>
        <w:tc>
          <w:tcPr>
            <w:tcW w:w="936" w:type="dxa"/>
            <w:vAlign w:val="bottom"/>
          </w:tcPr>
          <w:p w14:paraId="7E01DD97" w14:textId="77777777" w:rsidR="00D40912" w:rsidRPr="00243077" w:rsidRDefault="00D40912" w:rsidP="00261067">
            <w:pPr>
              <w:keepNext/>
              <w:keepLines/>
              <w:jc w:val="center"/>
              <w:rPr>
                <w:rFonts w:ascii="Arial" w:hAnsi="Arial" w:cs="Arial"/>
                <w:b/>
                <w:sz w:val="22"/>
                <w:szCs w:val="22"/>
              </w:rPr>
            </w:pPr>
          </w:p>
        </w:tc>
      </w:tr>
      <w:tr w:rsidR="00481FCF" w:rsidRPr="00243077" w14:paraId="6DF04F42" w14:textId="77777777" w:rsidTr="00FE2701">
        <w:trPr>
          <w:cantSplit/>
          <w:trHeight w:val="80"/>
        </w:trPr>
        <w:tc>
          <w:tcPr>
            <w:tcW w:w="1219" w:type="dxa"/>
            <w:vAlign w:val="bottom"/>
          </w:tcPr>
          <w:p w14:paraId="69A83175" w14:textId="77777777" w:rsidR="00481FCF" w:rsidRDefault="00481FCF" w:rsidP="000C253D">
            <w:pPr>
              <w:pStyle w:val="Subtitle"/>
              <w:numPr>
                <w:ilvl w:val="0"/>
                <w:numId w:val="0"/>
              </w:numPr>
              <w:spacing w:before="120" w:after="0"/>
              <w:jc w:val="left"/>
              <w:rPr>
                <w:rFonts w:ascii="Times New Roman" w:hAnsi="Times New Roman" w:cs="Times New Roman"/>
              </w:rPr>
            </w:pPr>
          </w:p>
        </w:tc>
        <w:tc>
          <w:tcPr>
            <w:tcW w:w="7995" w:type="dxa"/>
            <w:gridSpan w:val="3"/>
            <w:vAlign w:val="bottom"/>
          </w:tcPr>
          <w:p w14:paraId="136A390D" w14:textId="77777777" w:rsidR="00481FCF" w:rsidRDefault="00481FCF" w:rsidP="00D741BE">
            <w:pPr>
              <w:rPr>
                <w:rFonts w:ascii="Arial" w:hAnsi="Arial" w:cs="Arial"/>
                <w:bCs/>
                <w:sz w:val="22"/>
                <w:szCs w:val="22"/>
              </w:rPr>
            </w:pPr>
            <w:r>
              <w:rPr>
                <w:rFonts w:ascii="Arial" w:hAnsi="Arial" w:cs="Arial"/>
                <w:b/>
                <w:sz w:val="22"/>
                <w:szCs w:val="22"/>
              </w:rPr>
              <w:t xml:space="preserve">RESOLVED: </w:t>
            </w:r>
            <w:r>
              <w:rPr>
                <w:rFonts w:ascii="Arial" w:hAnsi="Arial" w:cs="Arial"/>
                <w:bCs/>
                <w:sz w:val="22"/>
                <w:szCs w:val="22"/>
              </w:rPr>
              <w:t>to bring forward item 7.</w:t>
            </w:r>
          </w:p>
          <w:p w14:paraId="27526F78" w14:textId="77777777" w:rsidR="00481FCF" w:rsidRDefault="00481FCF" w:rsidP="00D741BE">
            <w:pPr>
              <w:rPr>
                <w:rFonts w:ascii="Arial" w:hAnsi="Arial" w:cs="Arial"/>
                <w:bCs/>
                <w:sz w:val="22"/>
                <w:szCs w:val="22"/>
              </w:rPr>
            </w:pPr>
            <w:r>
              <w:rPr>
                <w:rFonts w:ascii="Arial" w:hAnsi="Arial" w:cs="Arial"/>
                <w:bCs/>
                <w:sz w:val="22"/>
                <w:szCs w:val="22"/>
              </w:rPr>
              <w:t>Application 23/00229/PLF – Highfield Farm</w:t>
            </w:r>
          </w:p>
          <w:p w14:paraId="747E5182" w14:textId="735B4560" w:rsidR="00481FCF" w:rsidRPr="00481FCF" w:rsidRDefault="00481FCF" w:rsidP="00D741BE">
            <w:pPr>
              <w:rPr>
                <w:rFonts w:ascii="Arial" w:hAnsi="Arial" w:cs="Arial"/>
                <w:bCs/>
                <w:sz w:val="22"/>
                <w:szCs w:val="22"/>
              </w:rPr>
            </w:pPr>
            <w:r>
              <w:rPr>
                <w:rFonts w:ascii="Arial" w:hAnsi="Arial" w:cs="Arial"/>
                <w:bCs/>
                <w:sz w:val="22"/>
                <w:szCs w:val="22"/>
              </w:rPr>
              <w:t>Change of use from agricultural to storage and distribution (class B8)</w:t>
            </w:r>
          </w:p>
        </w:tc>
        <w:tc>
          <w:tcPr>
            <w:tcW w:w="936" w:type="dxa"/>
            <w:vAlign w:val="bottom"/>
          </w:tcPr>
          <w:p w14:paraId="2D09D9AB" w14:textId="77777777" w:rsidR="00481FCF" w:rsidRPr="00243077" w:rsidRDefault="00481FCF" w:rsidP="00261067">
            <w:pPr>
              <w:keepNext/>
              <w:keepLines/>
              <w:jc w:val="center"/>
              <w:rPr>
                <w:rFonts w:ascii="Arial" w:hAnsi="Arial" w:cs="Arial"/>
                <w:b/>
                <w:sz w:val="22"/>
                <w:szCs w:val="22"/>
              </w:rPr>
            </w:pPr>
          </w:p>
        </w:tc>
      </w:tr>
      <w:tr w:rsidR="00D40912" w:rsidRPr="00243077" w14:paraId="113C6041" w14:textId="77777777" w:rsidTr="00FE2701">
        <w:trPr>
          <w:cantSplit/>
          <w:trHeight w:val="80"/>
        </w:trPr>
        <w:tc>
          <w:tcPr>
            <w:tcW w:w="1219" w:type="dxa"/>
            <w:vAlign w:val="bottom"/>
          </w:tcPr>
          <w:p w14:paraId="72106401" w14:textId="77777777" w:rsidR="00D40912" w:rsidRPr="00243077" w:rsidRDefault="00D40912" w:rsidP="000C253D">
            <w:pPr>
              <w:pStyle w:val="Subtitle"/>
              <w:numPr>
                <w:ilvl w:val="0"/>
                <w:numId w:val="0"/>
              </w:numPr>
              <w:spacing w:before="120" w:after="0"/>
              <w:jc w:val="left"/>
              <w:rPr>
                <w:b/>
                <w:sz w:val="22"/>
                <w:szCs w:val="22"/>
              </w:rPr>
            </w:pPr>
          </w:p>
        </w:tc>
        <w:tc>
          <w:tcPr>
            <w:tcW w:w="7995" w:type="dxa"/>
            <w:gridSpan w:val="3"/>
            <w:vAlign w:val="bottom"/>
          </w:tcPr>
          <w:p w14:paraId="34C2925E" w14:textId="647D7A1B" w:rsidR="0045097D" w:rsidRDefault="0045097D" w:rsidP="00D741BE">
            <w:pPr>
              <w:rPr>
                <w:rFonts w:ascii="Arial" w:hAnsi="Arial" w:cs="Arial"/>
                <w:bCs/>
                <w:sz w:val="22"/>
                <w:szCs w:val="22"/>
              </w:rPr>
            </w:pPr>
            <w:r w:rsidRPr="008A2C24">
              <w:rPr>
                <w:rFonts w:ascii="Arial" w:hAnsi="Arial" w:cs="Arial"/>
                <w:b/>
                <w:sz w:val="22"/>
                <w:szCs w:val="22"/>
              </w:rPr>
              <w:t>RESOLVED:</w:t>
            </w:r>
            <w:r>
              <w:rPr>
                <w:rFonts w:ascii="Arial" w:hAnsi="Arial" w:cs="Arial"/>
                <w:bCs/>
                <w:sz w:val="22"/>
                <w:szCs w:val="22"/>
              </w:rPr>
              <w:t xml:space="preserve"> to object to the application and request that it be called to a committee hearing based on the following issues</w:t>
            </w:r>
            <w:r w:rsidR="001A0A9B">
              <w:rPr>
                <w:rFonts w:ascii="Arial" w:hAnsi="Arial" w:cs="Arial"/>
                <w:bCs/>
                <w:sz w:val="22"/>
                <w:szCs w:val="22"/>
              </w:rPr>
              <w:t xml:space="preserve"> (DW/SP):</w:t>
            </w:r>
          </w:p>
          <w:p w14:paraId="28714933" w14:textId="1D11ECBE" w:rsidR="0045097D" w:rsidRDefault="0045097D" w:rsidP="00D741BE">
            <w:pPr>
              <w:rPr>
                <w:rFonts w:ascii="Arial" w:hAnsi="Arial" w:cs="Arial"/>
                <w:bCs/>
                <w:sz w:val="22"/>
                <w:szCs w:val="22"/>
              </w:rPr>
            </w:pPr>
          </w:p>
          <w:p w14:paraId="53B3E5E0" w14:textId="03FC87ED" w:rsidR="0045097D" w:rsidRPr="00481FCF" w:rsidRDefault="0045097D" w:rsidP="00481FCF">
            <w:pPr>
              <w:pStyle w:val="ListParagraph"/>
              <w:numPr>
                <w:ilvl w:val="0"/>
                <w:numId w:val="10"/>
              </w:numPr>
              <w:rPr>
                <w:rFonts w:ascii="Arial" w:hAnsi="Arial" w:cs="Arial"/>
                <w:bCs/>
              </w:rPr>
            </w:pPr>
            <w:r w:rsidRPr="00481FCF">
              <w:rPr>
                <w:rFonts w:ascii="Arial" w:hAnsi="Arial" w:cs="Arial"/>
                <w:bCs/>
              </w:rPr>
              <w:t>Dust &amp; noise pollution</w:t>
            </w:r>
          </w:p>
          <w:p w14:paraId="09F751A3" w14:textId="3DD4C874" w:rsidR="0045097D" w:rsidRPr="00481FCF" w:rsidRDefault="0045097D" w:rsidP="00481FCF">
            <w:pPr>
              <w:pStyle w:val="ListParagraph"/>
              <w:numPr>
                <w:ilvl w:val="0"/>
                <w:numId w:val="10"/>
              </w:numPr>
              <w:rPr>
                <w:rFonts w:ascii="Arial" w:hAnsi="Arial" w:cs="Arial"/>
                <w:bCs/>
              </w:rPr>
            </w:pPr>
            <w:r w:rsidRPr="00481FCF">
              <w:rPr>
                <w:rFonts w:ascii="Arial" w:hAnsi="Arial" w:cs="Arial"/>
                <w:bCs/>
              </w:rPr>
              <w:t>Privacy in respect of the only neighbouring property</w:t>
            </w:r>
          </w:p>
          <w:p w14:paraId="271ADD50" w14:textId="718B3D54" w:rsidR="0045097D" w:rsidRPr="00481FCF" w:rsidRDefault="0045097D" w:rsidP="00481FCF">
            <w:pPr>
              <w:pStyle w:val="ListParagraph"/>
              <w:numPr>
                <w:ilvl w:val="0"/>
                <w:numId w:val="10"/>
              </w:numPr>
              <w:rPr>
                <w:rFonts w:ascii="Arial" w:hAnsi="Arial" w:cs="Arial"/>
                <w:bCs/>
              </w:rPr>
            </w:pPr>
            <w:r w:rsidRPr="00481FCF">
              <w:rPr>
                <w:rFonts w:ascii="Arial" w:hAnsi="Arial" w:cs="Arial"/>
                <w:bCs/>
              </w:rPr>
              <w:t>Increase in traffic flow</w:t>
            </w:r>
          </w:p>
          <w:p w14:paraId="05BCAC64" w14:textId="188B22C6" w:rsidR="0045097D" w:rsidRPr="00481FCF" w:rsidRDefault="0045097D" w:rsidP="00481FCF">
            <w:pPr>
              <w:pStyle w:val="ListParagraph"/>
              <w:numPr>
                <w:ilvl w:val="0"/>
                <w:numId w:val="10"/>
              </w:numPr>
              <w:rPr>
                <w:rFonts w:ascii="Arial" w:hAnsi="Arial" w:cs="Arial"/>
                <w:bCs/>
              </w:rPr>
            </w:pPr>
            <w:r w:rsidRPr="00481FCF">
              <w:rPr>
                <w:rFonts w:ascii="Arial" w:hAnsi="Arial" w:cs="Arial"/>
                <w:bCs/>
              </w:rPr>
              <w:t>Environmental concerns</w:t>
            </w:r>
          </w:p>
          <w:p w14:paraId="2CC1B86F" w14:textId="432B5A08" w:rsidR="0045097D" w:rsidRPr="00481FCF" w:rsidRDefault="0045097D" w:rsidP="00481FCF">
            <w:pPr>
              <w:pStyle w:val="ListParagraph"/>
              <w:numPr>
                <w:ilvl w:val="0"/>
                <w:numId w:val="10"/>
              </w:numPr>
              <w:rPr>
                <w:rFonts w:ascii="Arial" w:hAnsi="Arial" w:cs="Arial"/>
                <w:bCs/>
              </w:rPr>
            </w:pPr>
            <w:r w:rsidRPr="00481FCF">
              <w:rPr>
                <w:rFonts w:ascii="Arial" w:hAnsi="Arial" w:cs="Arial"/>
                <w:bCs/>
              </w:rPr>
              <w:t>Impact on the neighbours</w:t>
            </w:r>
          </w:p>
          <w:p w14:paraId="79D97FBC" w14:textId="6F3C6385" w:rsidR="00D40912" w:rsidRPr="00D40912" w:rsidRDefault="0045097D" w:rsidP="00481FCF">
            <w:pPr>
              <w:pStyle w:val="ListParagraph"/>
              <w:numPr>
                <w:ilvl w:val="0"/>
                <w:numId w:val="10"/>
              </w:numPr>
              <w:rPr>
                <w:rFonts w:ascii="Arial" w:hAnsi="Arial" w:cs="Arial"/>
                <w:bCs/>
              </w:rPr>
            </w:pPr>
            <w:r w:rsidRPr="00481FCF">
              <w:rPr>
                <w:rFonts w:ascii="Arial" w:hAnsi="Arial" w:cs="Arial"/>
                <w:bCs/>
              </w:rPr>
              <w:t>Alternative route onto the site be considered</w:t>
            </w:r>
            <w:r w:rsidR="00902C6C" w:rsidRPr="00481FCF">
              <w:rPr>
                <w:rFonts w:ascii="Arial" w:hAnsi="Arial" w:cs="Arial"/>
                <w:bCs/>
              </w:rPr>
              <w:t>.</w:t>
            </w:r>
          </w:p>
        </w:tc>
        <w:tc>
          <w:tcPr>
            <w:tcW w:w="936" w:type="dxa"/>
            <w:vAlign w:val="bottom"/>
          </w:tcPr>
          <w:p w14:paraId="2806356D" w14:textId="77777777" w:rsidR="00D40912" w:rsidRPr="00243077" w:rsidRDefault="00D40912" w:rsidP="00261067">
            <w:pPr>
              <w:keepNext/>
              <w:keepLines/>
              <w:jc w:val="center"/>
              <w:rPr>
                <w:rFonts w:ascii="Arial" w:hAnsi="Arial" w:cs="Arial"/>
                <w:b/>
                <w:sz w:val="22"/>
                <w:szCs w:val="22"/>
              </w:rPr>
            </w:pPr>
          </w:p>
        </w:tc>
      </w:tr>
      <w:tr w:rsidR="00234155" w:rsidRPr="00243077" w14:paraId="0B333C6D" w14:textId="77777777" w:rsidTr="00FE2701">
        <w:trPr>
          <w:cantSplit/>
          <w:trHeight w:val="80"/>
        </w:trPr>
        <w:tc>
          <w:tcPr>
            <w:tcW w:w="1219" w:type="dxa"/>
            <w:vAlign w:val="bottom"/>
          </w:tcPr>
          <w:p w14:paraId="16455F05" w14:textId="2DC819DF" w:rsidR="00234155" w:rsidRPr="00243077" w:rsidRDefault="006F7D78" w:rsidP="000C253D">
            <w:pPr>
              <w:pStyle w:val="Subtitle"/>
              <w:numPr>
                <w:ilvl w:val="0"/>
                <w:numId w:val="0"/>
              </w:numPr>
              <w:spacing w:before="120" w:after="0"/>
              <w:jc w:val="left"/>
              <w:rPr>
                <w:b/>
                <w:sz w:val="22"/>
                <w:szCs w:val="22"/>
              </w:rPr>
            </w:pPr>
            <w:r w:rsidRPr="00243077">
              <w:rPr>
                <w:b/>
                <w:sz w:val="22"/>
                <w:szCs w:val="22"/>
              </w:rPr>
              <w:t>2</w:t>
            </w:r>
            <w:r w:rsidR="002D228E" w:rsidRPr="00243077">
              <w:rPr>
                <w:b/>
                <w:sz w:val="22"/>
                <w:szCs w:val="22"/>
              </w:rPr>
              <w:t>2/23</w:t>
            </w:r>
            <w:r w:rsidRPr="00243077">
              <w:rPr>
                <w:b/>
                <w:sz w:val="22"/>
                <w:szCs w:val="22"/>
              </w:rPr>
              <w:t>-</w:t>
            </w:r>
            <w:r w:rsidR="009F5C64" w:rsidRPr="00243077">
              <w:rPr>
                <w:b/>
                <w:sz w:val="22"/>
                <w:szCs w:val="22"/>
              </w:rPr>
              <w:t>1</w:t>
            </w:r>
            <w:r w:rsidR="00F5463B">
              <w:rPr>
                <w:b/>
                <w:sz w:val="22"/>
                <w:szCs w:val="22"/>
              </w:rPr>
              <w:t>80</w:t>
            </w:r>
          </w:p>
        </w:tc>
        <w:tc>
          <w:tcPr>
            <w:tcW w:w="7995" w:type="dxa"/>
            <w:gridSpan w:val="3"/>
            <w:vAlign w:val="bottom"/>
          </w:tcPr>
          <w:p w14:paraId="7E5B043A" w14:textId="19DF5473" w:rsidR="00234155" w:rsidRPr="00243077" w:rsidRDefault="00C173FD" w:rsidP="00D741BE">
            <w:pPr>
              <w:rPr>
                <w:rFonts w:ascii="Arial" w:hAnsi="Arial" w:cs="Arial"/>
                <w:b/>
                <w:sz w:val="22"/>
                <w:szCs w:val="22"/>
              </w:rPr>
            </w:pPr>
            <w:r w:rsidRPr="00243077">
              <w:rPr>
                <w:rFonts w:ascii="Arial" w:hAnsi="Arial" w:cs="Arial"/>
                <w:b/>
                <w:sz w:val="22"/>
                <w:szCs w:val="22"/>
              </w:rPr>
              <w:t>MINUTES OF PRE</w:t>
            </w:r>
            <w:r w:rsidR="00F61B66" w:rsidRPr="00243077">
              <w:rPr>
                <w:rFonts w:ascii="Arial" w:hAnsi="Arial" w:cs="Arial"/>
                <w:b/>
                <w:sz w:val="22"/>
                <w:szCs w:val="22"/>
              </w:rPr>
              <w:t>VIOUS MEETINGS</w:t>
            </w:r>
          </w:p>
        </w:tc>
        <w:tc>
          <w:tcPr>
            <w:tcW w:w="936" w:type="dxa"/>
            <w:vAlign w:val="bottom"/>
          </w:tcPr>
          <w:p w14:paraId="04BE14DE" w14:textId="77777777" w:rsidR="00234155" w:rsidRPr="00243077" w:rsidRDefault="00234155" w:rsidP="00261067">
            <w:pPr>
              <w:keepNext/>
              <w:keepLines/>
              <w:jc w:val="center"/>
              <w:rPr>
                <w:rFonts w:ascii="Arial" w:hAnsi="Arial" w:cs="Arial"/>
                <w:b/>
                <w:sz w:val="22"/>
                <w:szCs w:val="22"/>
              </w:rPr>
            </w:pPr>
          </w:p>
        </w:tc>
      </w:tr>
      <w:tr w:rsidR="00234155" w:rsidRPr="00243077" w14:paraId="10DCA24D" w14:textId="77777777" w:rsidTr="00FE2701">
        <w:trPr>
          <w:cantSplit/>
          <w:trHeight w:val="489"/>
        </w:trPr>
        <w:tc>
          <w:tcPr>
            <w:tcW w:w="1219" w:type="dxa"/>
          </w:tcPr>
          <w:p w14:paraId="47A1E8C8" w14:textId="77777777" w:rsidR="00021460" w:rsidRPr="00243077" w:rsidRDefault="00021460" w:rsidP="000C253D">
            <w:pPr>
              <w:pStyle w:val="Subtitle"/>
              <w:numPr>
                <w:ilvl w:val="0"/>
                <w:numId w:val="0"/>
              </w:numPr>
              <w:spacing w:before="120" w:after="0"/>
              <w:jc w:val="left"/>
              <w:rPr>
                <w:sz w:val="22"/>
                <w:szCs w:val="22"/>
              </w:rPr>
            </w:pPr>
          </w:p>
        </w:tc>
        <w:tc>
          <w:tcPr>
            <w:tcW w:w="7995" w:type="dxa"/>
            <w:gridSpan w:val="3"/>
          </w:tcPr>
          <w:p w14:paraId="02216B0C" w14:textId="5EBD8012" w:rsidR="00EC45FE" w:rsidRPr="00243077" w:rsidRDefault="00F61B66" w:rsidP="00A618B4">
            <w:pPr>
              <w:rPr>
                <w:rFonts w:ascii="Arial" w:hAnsi="Arial" w:cs="Arial"/>
                <w:sz w:val="22"/>
                <w:szCs w:val="22"/>
              </w:rPr>
            </w:pPr>
            <w:r w:rsidRPr="00243077">
              <w:rPr>
                <w:rFonts w:ascii="Arial" w:hAnsi="Arial" w:cs="Arial"/>
                <w:sz w:val="22"/>
                <w:szCs w:val="22"/>
              </w:rPr>
              <w:t xml:space="preserve">The minutes of the following meetings were adopted </w:t>
            </w:r>
            <w:r w:rsidR="00F5463B">
              <w:rPr>
                <w:rFonts w:ascii="Arial" w:hAnsi="Arial" w:cs="Arial"/>
                <w:sz w:val="22"/>
                <w:szCs w:val="22"/>
              </w:rPr>
              <w:t>subject to minor amendment</w:t>
            </w:r>
            <w:r w:rsidR="00481FCF">
              <w:rPr>
                <w:rFonts w:ascii="Arial" w:hAnsi="Arial" w:cs="Arial"/>
                <w:sz w:val="22"/>
                <w:szCs w:val="22"/>
              </w:rPr>
              <w:t xml:space="preserve"> (SP/MBR):</w:t>
            </w:r>
          </w:p>
          <w:p w14:paraId="287B3AC6" w14:textId="77777777" w:rsidR="008B55B1" w:rsidRPr="00243077" w:rsidRDefault="008B55B1" w:rsidP="00A618B4">
            <w:pPr>
              <w:rPr>
                <w:rFonts w:ascii="Arial" w:hAnsi="Arial" w:cs="Arial"/>
                <w:sz w:val="22"/>
                <w:szCs w:val="22"/>
              </w:rPr>
            </w:pPr>
          </w:p>
          <w:p w14:paraId="0091FB21" w14:textId="0686E65C" w:rsidR="00E47A8D" w:rsidRPr="00243077" w:rsidRDefault="009F5C64" w:rsidP="00330034">
            <w:pPr>
              <w:rPr>
                <w:rFonts w:ascii="Arial" w:hAnsi="Arial" w:cs="Arial"/>
                <w:sz w:val="22"/>
                <w:szCs w:val="22"/>
              </w:rPr>
            </w:pPr>
            <w:r w:rsidRPr="00243077">
              <w:rPr>
                <w:rFonts w:ascii="Arial" w:hAnsi="Arial" w:cs="Arial"/>
                <w:sz w:val="22"/>
                <w:szCs w:val="22"/>
              </w:rPr>
              <w:t xml:space="preserve">Meeting </w:t>
            </w:r>
            <w:r w:rsidR="00F5463B">
              <w:rPr>
                <w:rFonts w:ascii="Arial" w:hAnsi="Arial" w:cs="Arial"/>
                <w:sz w:val="22"/>
                <w:szCs w:val="22"/>
              </w:rPr>
              <w:t>2</w:t>
            </w:r>
            <w:r w:rsidR="00F5463B">
              <w:rPr>
                <w:rFonts w:ascii="Arial" w:hAnsi="Arial" w:cs="Arial"/>
                <w:sz w:val="22"/>
                <w:szCs w:val="22"/>
                <w:vertAlign w:val="superscript"/>
              </w:rPr>
              <w:t xml:space="preserve">nd </w:t>
            </w:r>
            <w:r w:rsidR="00F5463B">
              <w:rPr>
                <w:rFonts w:ascii="Arial" w:hAnsi="Arial" w:cs="Arial"/>
                <w:sz w:val="22"/>
                <w:szCs w:val="22"/>
              </w:rPr>
              <w:t xml:space="preserve">February </w:t>
            </w:r>
            <w:r w:rsidR="00481FCF">
              <w:rPr>
                <w:rFonts w:ascii="Arial" w:hAnsi="Arial" w:cs="Arial"/>
                <w:sz w:val="22"/>
                <w:szCs w:val="22"/>
              </w:rPr>
              <w:t>2023</w:t>
            </w:r>
          </w:p>
          <w:p w14:paraId="0F56EF5C" w14:textId="77777777" w:rsidR="00892894" w:rsidRPr="00243077" w:rsidRDefault="00892894" w:rsidP="00330034">
            <w:pPr>
              <w:rPr>
                <w:rFonts w:ascii="Arial" w:hAnsi="Arial" w:cs="Arial"/>
                <w:sz w:val="22"/>
                <w:szCs w:val="22"/>
              </w:rPr>
            </w:pPr>
          </w:p>
          <w:p w14:paraId="296C0990" w14:textId="5BBDC743" w:rsidR="00892894" w:rsidRPr="00243077" w:rsidRDefault="00892894" w:rsidP="00330034">
            <w:pPr>
              <w:rPr>
                <w:rFonts w:ascii="Arial" w:hAnsi="Arial" w:cs="Arial"/>
                <w:sz w:val="22"/>
                <w:szCs w:val="22"/>
              </w:rPr>
            </w:pPr>
            <w:r w:rsidRPr="00243077">
              <w:rPr>
                <w:rFonts w:ascii="Arial" w:hAnsi="Arial" w:cs="Arial"/>
                <w:sz w:val="22"/>
                <w:szCs w:val="22"/>
              </w:rPr>
              <w:t>There was one abstention.</w:t>
            </w:r>
          </w:p>
        </w:tc>
        <w:tc>
          <w:tcPr>
            <w:tcW w:w="936" w:type="dxa"/>
            <w:vAlign w:val="bottom"/>
          </w:tcPr>
          <w:p w14:paraId="30B7A90A" w14:textId="77777777" w:rsidR="00234155" w:rsidRPr="00243077" w:rsidRDefault="00234155" w:rsidP="00A05243">
            <w:pPr>
              <w:keepNext/>
              <w:keepLines/>
              <w:rPr>
                <w:rFonts w:ascii="Arial" w:hAnsi="Arial" w:cs="Arial"/>
                <w:b/>
                <w:sz w:val="22"/>
                <w:szCs w:val="22"/>
              </w:rPr>
            </w:pPr>
          </w:p>
        </w:tc>
      </w:tr>
      <w:tr w:rsidR="009C2385" w:rsidRPr="00243077" w14:paraId="5651CDD0" w14:textId="77777777" w:rsidTr="00FE2701">
        <w:trPr>
          <w:cantSplit/>
          <w:trHeight w:val="80"/>
        </w:trPr>
        <w:tc>
          <w:tcPr>
            <w:tcW w:w="1219" w:type="dxa"/>
            <w:vAlign w:val="bottom"/>
          </w:tcPr>
          <w:p w14:paraId="6504262B" w14:textId="5F9027A8" w:rsidR="009C2385" w:rsidRPr="00243077" w:rsidRDefault="000F151B" w:rsidP="000C253D">
            <w:pPr>
              <w:pStyle w:val="Subtitle"/>
              <w:numPr>
                <w:ilvl w:val="0"/>
                <w:numId w:val="0"/>
              </w:numPr>
              <w:spacing w:before="120" w:after="0"/>
              <w:jc w:val="left"/>
              <w:rPr>
                <w:b/>
                <w:sz w:val="22"/>
                <w:szCs w:val="22"/>
              </w:rPr>
            </w:pPr>
            <w:r w:rsidRPr="00243077">
              <w:rPr>
                <w:sz w:val="22"/>
                <w:szCs w:val="22"/>
              </w:rPr>
              <w:br w:type="page"/>
            </w:r>
            <w:r w:rsidR="0049076E" w:rsidRPr="00243077">
              <w:rPr>
                <w:sz w:val="22"/>
                <w:szCs w:val="22"/>
              </w:rPr>
              <w:br w:type="page"/>
            </w:r>
            <w:r w:rsidR="00875D49" w:rsidRPr="00243077">
              <w:rPr>
                <w:sz w:val="22"/>
                <w:szCs w:val="22"/>
              </w:rPr>
              <w:br w:type="page"/>
            </w:r>
            <w:r w:rsidR="002D228E" w:rsidRPr="00243077">
              <w:rPr>
                <w:b/>
                <w:sz w:val="22"/>
                <w:szCs w:val="22"/>
              </w:rPr>
              <w:t>22/23-</w:t>
            </w:r>
            <w:r w:rsidR="009F5C64" w:rsidRPr="00243077">
              <w:rPr>
                <w:b/>
                <w:sz w:val="22"/>
                <w:szCs w:val="22"/>
              </w:rPr>
              <w:t>1</w:t>
            </w:r>
            <w:r w:rsidR="00F5463B">
              <w:rPr>
                <w:b/>
                <w:sz w:val="22"/>
                <w:szCs w:val="22"/>
              </w:rPr>
              <w:t>81</w:t>
            </w:r>
          </w:p>
        </w:tc>
        <w:tc>
          <w:tcPr>
            <w:tcW w:w="7995" w:type="dxa"/>
            <w:gridSpan w:val="3"/>
            <w:vAlign w:val="bottom"/>
          </w:tcPr>
          <w:p w14:paraId="6B3936D4" w14:textId="2CA6A87B" w:rsidR="009C2385" w:rsidRPr="00243077" w:rsidRDefault="002D228E" w:rsidP="00802CE6">
            <w:pPr>
              <w:rPr>
                <w:rFonts w:ascii="Arial" w:hAnsi="Arial" w:cs="Arial"/>
                <w:b/>
                <w:sz w:val="22"/>
                <w:szCs w:val="22"/>
              </w:rPr>
            </w:pPr>
            <w:r w:rsidRPr="00243077">
              <w:rPr>
                <w:rFonts w:ascii="Arial" w:hAnsi="Arial" w:cs="Arial"/>
                <w:b/>
                <w:sz w:val="22"/>
                <w:szCs w:val="22"/>
              </w:rPr>
              <w:t>FINANCE</w:t>
            </w:r>
          </w:p>
        </w:tc>
        <w:tc>
          <w:tcPr>
            <w:tcW w:w="936" w:type="dxa"/>
            <w:vAlign w:val="bottom"/>
          </w:tcPr>
          <w:p w14:paraId="0CF962D9" w14:textId="77777777" w:rsidR="009C2385" w:rsidRPr="00243077" w:rsidRDefault="009C2385" w:rsidP="00261067">
            <w:pPr>
              <w:keepNext/>
              <w:keepLines/>
              <w:jc w:val="center"/>
              <w:rPr>
                <w:rFonts w:ascii="Arial" w:hAnsi="Arial" w:cs="Arial"/>
                <w:b/>
                <w:sz w:val="22"/>
                <w:szCs w:val="22"/>
              </w:rPr>
            </w:pPr>
          </w:p>
        </w:tc>
      </w:tr>
      <w:tr w:rsidR="009C2385" w:rsidRPr="00243077" w14:paraId="6647FDC1" w14:textId="77777777" w:rsidTr="00FE2701">
        <w:trPr>
          <w:cantSplit/>
          <w:trHeight w:val="80"/>
        </w:trPr>
        <w:tc>
          <w:tcPr>
            <w:tcW w:w="1219" w:type="dxa"/>
          </w:tcPr>
          <w:p w14:paraId="1B517A22" w14:textId="77777777" w:rsidR="009C2385" w:rsidRPr="00243077" w:rsidRDefault="009C2385" w:rsidP="000C253D">
            <w:pPr>
              <w:pStyle w:val="Subtitle"/>
              <w:numPr>
                <w:ilvl w:val="0"/>
                <w:numId w:val="0"/>
              </w:numPr>
              <w:spacing w:before="120" w:after="0"/>
              <w:jc w:val="left"/>
              <w:rPr>
                <w:sz w:val="22"/>
                <w:szCs w:val="22"/>
              </w:rPr>
            </w:pPr>
          </w:p>
          <w:p w14:paraId="1FC72E77" w14:textId="77777777" w:rsidR="00D83EC3" w:rsidRPr="00243077" w:rsidRDefault="00D83EC3" w:rsidP="000C253D">
            <w:pPr>
              <w:pStyle w:val="Subtitle"/>
              <w:numPr>
                <w:ilvl w:val="0"/>
                <w:numId w:val="0"/>
              </w:numPr>
              <w:spacing w:before="120" w:after="0"/>
              <w:jc w:val="left"/>
              <w:rPr>
                <w:sz w:val="22"/>
                <w:szCs w:val="22"/>
              </w:rPr>
            </w:pPr>
          </w:p>
        </w:tc>
        <w:tc>
          <w:tcPr>
            <w:tcW w:w="7995" w:type="dxa"/>
            <w:gridSpan w:val="3"/>
          </w:tcPr>
          <w:p w14:paraId="174AAB0D" w14:textId="332F40E4" w:rsidR="002D0BF4" w:rsidRPr="00243077" w:rsidRDefault="002D0BF4">
            <w:pPr>
              <w:pStyle w:val="ListParagraph"/>
              <w:numPr>
                <w:ilvl w:val="0"/>
                <w:numId w:val="2"/>
              </w:numPr>
              <w:rPr>
                <w:rFonts w:ascii="Arial" w:hAnsi="Arial" w:cs="Arial"/>
              </w:rPr>
            </w:pPr>
            <w:r w:rsidRPr="00243077">
              <w:rPr>
                <w:rFonts w:ascii="Arial" w:hAnsi="Arial" w:cs="Arial"/>
              </w:rPr>
              <w:t>The following payments were approved</w:t>
            </w:r>
            <w:r w:rsidR="00892894" w:rsidRPr="00243077">
              <w:rPr>
                <w:rFonts w:ascii="Arial" w:hAnsi="Arial" w:cs="Arial"/>
              </w:rPr>
              <w:t xml:space="preserve"> (</w:t>
            </w:r>
            <w:r w:rsidR="00F5463B">
              <w:rPr>
                <w:rFonts w:ascii="Arial" w:hAnsi="Arial" w:cs="Arial"/>
              </w:rPr>
              <w:t>JW/SP</w:t>
            </w:r>
            <w:r w:rsidR="00892894" w:rsidRPr="00243077">
              <w:rPr>
                <w:rFonts w:ascii="Arial" w:hAnsi="Arial" w:cs="Arial"/>
              </w:rPr>
              <w:t>):</w:t>
            </w:r>
          </w:p>
          <w:p w14:paraId="51490AAF" w14:textId="025F6C27" w:rsidR="002D0BF4" w:rsidRPr="00243077" w:rsidRDefault="002D0BF4" w:rsidP="002D0BF4">
            <w:pPr>
              <w:pStyle w:val="ListParagraph"/>
              <w:rPr>
                <w:rFonts w:ascii="Arial" w:hAnsi="Arial" w:cs="Arial"/>
              </w:rPr>
            </w:pPr>
          </w:p>
          <w:p w14:paraId="25749209" w14:textId="35DE5F96" w:rsidR="00A82201" w:rsidRPr="00243077" w:rsidRDefault="00F5463B" w:rsidP="002D0BF4">
            <w:pPr>
              <w:pStyle w:val="ListParagraph"/>
              <w:rPr>
                <w:rFonts w:ascii="Arial" w:hAnsi="Arial" w:cs="Arial"/>
              </w:rPr>
            </w:pPr>
            <w:r>
              <w:rPr>
                <w:rFonts w:ascii="Arial" w:hAnsi="Arial" w:cs="Arial"/>
              </w:rPr>
              <w:t>Alison Botten - £24.00 – reimbursement for boxes</w:t>
            </w:r>
          </w:p>
          <w:p w14:paraId="7D0E49A9" w14:textId="77777777" w:rsidR="002D0BF4" w:rsidRPr="00243077" w:rsidRDefault="002D0BF4" w:rsidP="002D0BF4">
            <w:pPr>
              <w:pStyle w:val="ListParagraph"/>
              <w:rPr>
                <w:rFonts w:ascii="Arial" w:hAnsi="Arial" w:cs="Arial"/>
              </w:rPr>
            </w:pPr>
          </w:p>
          <w:p w14:paraId="374E42FA" w14:textId="34D55EC4" w:rsidR="005340A5" w:rsidRPr="00243077" w:rsidRDefault="00330034" w:rsidP="00902C6C">
            <w:pPr>
              <w:pStyle w:val="ListParagraph"/>
              <w:numPr>
                <w:ilvl w:val="0"/>
                <w:numId w:val="2"/>
              </w:numPr>
              <w:rPr>
                <w:rFonts w:ascii="Arial" w:hAnsi="Arial" w:cs="Arial"/>
              </w:rPr>
            </w:pPr>
            <w:r w:rsidRPr="00243077">
              <w:rPr>
                <w:rFonts w:ascii="Arial" w:hAnsi="Arial" w:cs="Arial"/>
              </w:rPr>
              <w:t xml:space="preserve">The </w:t>
            </w:r>
            <w:r w:rsidR="00F5463B">
              <w:rPr>
                <w:rFonts w:ascii="Arial" w:hAnsi="Arial" w:cs="Arial"/>
              </w:rPr>
              <w:t>February</w:t>
            </w:r>
            <w:r w:rsidR="005340A5">
              <w:rPr>
                <w:rFonts w:ascii="Arial" w:hAnsi="Arial" w:cs="Arial"/>
              </w:rPr>
              <w:t xml:space="preserve"> </w:t>
            </w:r>
            <w:r w:rsidRPr="00243077">
              <w:rPr>
                <w:rFonts w:ascii="Arial" w:hAnsi="Arial" w:cs="Arial"/>
              </w:rPr>
              <w:t xml:space="preserve">accounts were approved and the bank reconciliation signed by </w:t>
            </w:r>
            <w:r w:rsidR="005340A5">
              <w:rPr>
                <w:rFonts w:ascii="Arial" w:hAnsi="Arial" w:cs="Arial"/>
              </w:rPr>
              <w:t xml:space="preserve">the </w:t>
            </w:r>
            <w:r w:rsidR="00F5463B">
              <w:rPr>
                <w:rFonts w:ascii="Arial" w:hAnsi="Arial" w:cs="Arial"/>
              </w:rPr>
              <w:t>Chairman</w:t>
            </w:r>
            <w:r w:rsidR="005340A5">
              <w:rPr>
                <w:rFonts w:ascii="Arial" w:hAnsi="Arial" w:cs="Arial"/>
              </w:rPr>
              <w:t xml:space="preserve"> (</w:t>
            </w:r>
            <w:r w:rsidR="00F5463B">
              <w:rPr>
                <w:rFonts w:ascii="Arial" w:hAnsi="Arial" w:cs="Arial"/>
              </w:rPr>
              <w:t>JW</w:t>
            </w:r>
            <w:r w:rsidR="005340A5">
              <w:rPr>
                <w:rFonts w:ascii="Arial" w:hAnsi="Arial" w:cs="Arial"/>
              </w:rPr>
              <w:t>/IB).</w:t>
            </w:r>
          </w:p>
        </w:tc>
        <w:tc>
          <w:tcPr>
            <w:tcW w:w="936" w:type="dxa"/>
            <w:vAlign w:val="bottom"/>
          </w:tcPr>
          <w:p w14:paraId="506C500E" w14:textId="77777777" w:rsidR="009C2385" w:rsidRPr="00243077" w:rsidRDefault="009C2385" w:rsidP="00261067">
            <w:pPr>
              <w:keepNext/>
              <w:keepLines/>
              <w:jc w:val="center"/>
              <w:rPr>
                <w:rFonts w:ascii="Arial" w:hAnsi="Arial" w:cs="Arial"/>
                <w:b/>
                <w:sz w:val="22"/>
                <w:szCs w:val="22"/>
              </w:rPr>
            </w:pPr>
          </w:p>
        </w:tc>
      </w:tr>
      <w:tr w:rsidR="00FD1185" w:rsidRPr="00243077" w14:paraId="41829049" w14:textId="77777777" w:rsidTr="00FE2701">
        <w:trPr>
          <w:cantSplit/>
          <w:trHeight w:val="80"/>
        </w:trPr>
        <w:tc>
          <w:tcPr>
            <w:tcW w:w="1219" w:type="dxa"/>
          </w:tcPr>
          <w:p w14:paraId="5CA28911" w14:textId="1AA09D3C" w:rsidR="00FD1185" w:rsidRPr="00243077" w:rsidRDefault="00390B27" w:rsidP="00322A96">
            <w:pPr>
              <w:pStyle w:val="Subtitle"/>
              <w:numPr>
                <w:ilvl w:val="0"/>
                <w:numId w:val="0"/>
              </w:numPr>
              <w:spacing w:after="0"/>
              <w:jc w:val="left"/>
              <w:rPr>
                <w:b/>
                <w:sz w:val="22"/>
                <w:szCs w:val="22"/>
              </w:rPr>
            </w:pPr>
            <w:r w:rsidRPr="00243077">
              <w:rPr>
                <w:sz w:val="22"/>
                <w:szCs w:val="22"/>
              </w:rPr>
              <w:br w:type="page"/>
            </w:r>
            <w:r w:rsidR="008147C0" w:rsidRPr="00243077">
              <w:rPr>
                <w:sz w:val="22"/>
                <w:szCs w:val="22"/>
              </w:rPr>
              <w:br w:type="page"/>
            </w:r>
            <w:r w:rsidR="00B2293C" w:rsidRPr="00243077">
              <w:rPr>
                <w:b/>
                <w:sz w:val="22"/>
                <w:szCs w:val="22"/>
              </w:rPr>
              <w:t>22/23-</w:t>
            </w:r>
            <w:r w:rsidR="00235487" w:rsidRPr="00243077">
              <w:rPr>
                <w:b/>
                <w:sz w:val="22"/>
                <w:szCs w:val="22"/>
              </w:rPr>
              <w:t>1</w:t>
            </w:r>
            <w:r w:rsidR="00F5463B">
              <w:rPr>
                <w:b/>
                <w:sz w:val="22"/>
                <w:szCs w:val="22"/>
              </w:rPr>
              <w:t>82</w:t>
            </w:r>
          </w:p>
        </w:tc>
        <w:tc>
          <w:tcPr>
            <w:tcW w:w="7995" w:type="dxa"/>
            <w:gridSpan w:val="3"/>
          </w:tcPr>
          <w:p w14:paraId="6271367A" w14:textId="2C69CD64" w:rsidR="00FD1185" w:rsidRPr="00243077" w:rsidRDefault="00B2293C" w:rsidP="00D53CBA">
            <w:pPr>
              <w:rPr>
                <w:rFonts w:ascii="Arial" w:hAnsi="Arial" w:cs="Arial"/>
                <w:b/>
                <w:sz w:val="22"/>
                <w:szCs w:val="22"/>
              </w:rPr>
            </w:pPr>
            <w:r w:rsidRPr="00243077">
              <w:rPr>
                <w:rFonts w:ascii="Arial" w:hAnsi="Arial" w:cs="Arial"/>
                <w:b/>
                <w:sz w:val="22"/>
                <w:szCs w:val="22"/>
              </w:rPr>
              <w:t>VILLAGE MAINTENANCE</w:t>
            </w:r>
          </w:p>
        </w:tc>
        <w:tc>
          <w:tcPr>
            <w:tcW w:w="936" w:type="dxa"/>
            <w:vAlign w:val="bottom"/>
          </w:tcPr>
          <w:p w14:paraId="2C43D657" w14:textId="77777777" w:rsidR="00FD1185" w:rsidRPr="00243077" w:rsidRDefault="00FD1185" w:rsidP="00A04E16">
            <w:pPr>
              <w:jc w:val="right"/>
              <w:rPr>
                <w:rFonts w:ascii="Arial" w:hAnsi="Arial" w:cs="Arial"/>
                <w:b/>
                <w:sz w:val="22"/>
                <w:szCs w:val="22"/>
              </w:rPr>
            </w:pPr>
          </w:p>
        </w:tc>
      </w:tr>
      <w:tr w:rsidR="00AE1D41" w:rsidRPr="00243077" w14:paraId="36DBB5FC" w14:textId="77777777" w:rsidTr="00FE2701">
        <w:trPr>
          <w:cantSplit/>
          <w:trHeight w:val="80"/>
        </w:trPr>
        <w:tc>
          <w:tcPr>
            <w:tcW w:w="1219" w:type="dxa"/>
          </w:tcPr>
          <w:p w14:paraId="007280EF" w14:textId="77777777" w:rsidR="00AE1D41" w:rsidRPr="00243077" w:rsidRDefault="00AE1D41" w:rsidP="00322A96">
            <w:pPr>
              <w:pStyle w:val="Subtitle"/>
              <w:numPr>
                <w:ilvl w:val="0"/>
                <w:numId w:val="0"/>
              </w:numPr>
              <w:spacing w:after="0"/>
              <w:jc w:val="left"/>
              <w:rPr>
                <w:b/>
                <w:sz w:val="22"/>
                <w:szCs w:val="22"/>
              </w:rPr>
            </w:pPr>
          </w:p>
        </w:tc>
        <w:tc>
          <w:tcPr>
            <w:tcW w:w="7995" w:type="dxa"/>
            <w:gridSpan w:val="3"/>
          </w:tcPr>
          <w:p w14:paraId="4928FAED" w14:textId="78A14A6F" w:rsidR="00583BA2" w:rsidRPr="00481FCF" w:rsidRDefault="00F5463B" w:rsidP="00F5463B">
            <w:pPr>
              <w:rPr>
                <w:rFonts w:ascii="Arial" w:hAnsi="Arial" w:cs="Arial"/>
                <w:bCs/>
                <w:sz w:val="22"/>
                <w:szCs w:val="22"/>
              </w:rPr>
            </w:pPr>
            <w:r w:rsidRPr="00481FCF">
              <w:rPr>
                <w:rFonts w:ascii="Arial" w:hAnsi="Arial" w:cs="Arial"/>
                <w:bCs/>
                <w:sz w:val="22"/>
                <w:szCs w:val="22"/>
              </w:rPr>
              <w:t>A spring litter pick was arranged for the 26</w:t>
            </w:r>
            <w:r w:rsidRPr="00481FCF">
              <w:rPr>
                <w:rFonts w:ascii="Arial" w:hAnsi="Arial" w:cs="Arial"/>
                <w:bCs/>
                <w:sz w:val="22"/>
                <w:szCs w:val="22"/>
                <w:vertAlign w:val="superscript"/>
              </w:rPr>
              <w:t>th</w:t>
            </w:r>
            <w:r w:rsidRPr="00481FCF">
              <w:rPr>
                <w:rFonts w:ascii="Arial" w:hAnsi="Arial" w:cs="Arial"/>
                <w:bCs/>
                <w:sz w:val="22"/>
                <w:szCs w:val="22"/>
              </w:rPr>
              <w:t xml:space="preserve"> March between 10:00 and 12:00.</w:t>
            </w:r>
          </w:p>
          <w:p w14:paraId="4400244E" w14:textId="087C3DEE" w:rsidR="00F5463B" w:rsidRPr="00481FCF" w:rsidRDefault="00F5463B" w:rsidP="00F5463B">
            <w:pPr>
              <w:rPr>
                <w:rFonts w:ascii="Arial" w:hAnsi="Arial" w:cs="Arial"/>
                <w:bCs/>
                <w:sz w:val="22"/>
                <w:szCs w:val="22"/>
              </w:rPr>
            </w:pPr>
            <w:r w:rsidRPr="00481FCF">
              <w:rPr>
                <w:rFonts w:ascii="Arial" w:hAnsi="Arial" w:cs="Arial"/>
                <w:bCs/>
                <w:sz w:val="22"/>
                <w:szCs w:val="22"/>
              </w:rPr>
              <w:t>The Clerk will speak to ERYC and see if they can provide bags and bag support rings.</w:t>
            </w:r>
          </w:p>
          <w:p w14:paraId="21608E35" w14:textId="103C4A51" w:rsidR="00CB4A17" w:rsidRPr="00481FCF" w:rsidRDefault="00CB4A17" w:rsidP="00F5463B">
            <w:pPr>
              <w:rPr>
                <w:rFonts w:ascii="Arial" w:hAnsi="Arial" w:cs="Arial"/>
                <w:bCs/>
                <w:sz w:val="22"/>
                <w:szCs w:val="22"/>
              </w:rPr>
            </w:pPr>
          </w:p>
          <w:p w14:paraId="43C9055A" w14:textId="6E647255" w:rsidR="00F5463B" w:rsidRPr="00F5463B" w:rsidRDefault="00CB4A17" w:rsidP="00481FCF">
            <w:pPr>
              <w:rPr>
                <w:rFonts w:ascii="Arial" w:hAnsi="Arial" w:cs="Arial"/>
                <w:bCs/>
              </w:rPr>
            </w:pPr>
            <w:r w:rsidRPr="00481FCF">
              <w:rPr>
                <w:rFonts w:ascii="Arial" w:hAnsi="Arial" w:cs="Arial"/>
                <w:bCs/>
                <w:sz w:val="22"/>
                <w:szCs w:val="22"/>
              </w:rPr>
              <w:t>Community Payback – the team has been in the village siding out the verges etc. The bags have not been collected as yet.</w:t>
            </w:r>
          </w:p>
        </w:tc>
        <w:tc>
          <w:tcPr>
            <w:tcW w:w="936" w:type="dxa"/>
            <w:vAlign w:val="bottom"/>
          </w:tcPr>
          <w:p w14:paraId="11DF1956" w14:textId="77777777" w:rsidR="00AE1D41" w:rsidRPr="00243077" w:rsidRDefault="00AE1D41" w:rsidP="00A04E16">
            <w:pPr>
              <w:jc w:val="right"/>
              <w:rPr>
                <w:rFonts w:ascii="Arial" w:hAnsi="Arial" w:cs="Arial"/>
                <w:b/>
                <w:sz w:val="22"/>
                <w:szCs w:val="22"/>
              </w:rPr>
            </w:pPr>
          </w:p>
        </w:tc>
      </w:tr>
      <w:tr w:rsidR="00481FCF" w:rsidRPr="00243077" w14:paraId="40F885D3" w14:textId="77777777" w:rsidTr="00FE2701">
        <w:trPr>
          <w:cantSplit/>
          <w:trHeight w:val="80"/>
        </w:trPr>
        <w:tc>
          <w:tcPr>
            <w:tcW w:w="1219" w:type="dxa"/>
          </w:tcPr>
          <w:p w14:paraId="0EBFB4AD" w14:textId="77777777" w:rsidR="00481FCF" w:rsidRPr="00243077" w:rsidRDefault="00481FCF" w:rsidP="00322A96">
            <w:pPr>
              <w:pStyle w:val="Subtitle"/>
              <w:numPr>
                <w:ilvl w:val="0"/>
                <w:numId w:val="0"/>
              </w:numPr>
              <w:spacing w:after="0"/>
              <w:jc w:val="left"/>
              <w:rPr>
                <w:b/>
                <w:sz w:val="22"/>
                <w:szCs w:val="22"/>
              </w:rPr>
            </w:pPr>
          </w:p>
        </w:tc>
        <w:tc>
          <w:tcPr>
            <w:tcW w:w="7995" w:type="dxa"/>
            <w:gridSpan w:val="3"/>
          </w:tcPr>
          <w:p w14:paraId="6B830944" w14:textId="16AF7D35" w:rsidR="00481FCF" w:rsidRPr="00481FCF" w:rsidRDefault="00481FCF" w:rsidP="00F5463B">
            <w:pPr>
              <w:rPr>
                <w:rFonts w:ascii="Arial" w:hAnsi="Arial" w:cs="Arial"/>
                <w:bCs/>
                <w:sz w:val="22"/>
                <w:szCs w:val="22"/>
              </w:rPr>
            </w:pPr>
            <w:r w:rsidRPr="00481FCF">
              <w:rPr>
                <w:rFonts w:ascii="Arial" w:hAnsi="Arial" w:cs="Arial"/>
                <w:b/>
                <w:sz w:val="22"/>
                <w:szCs w:val="22"/>
              </w:rPr>
              <w:t>ACTION:</w:t>
            </w:r>
            <w:r>
              <w:rPr>
                <w:rFonts w:ascii="Arial" w:hAnsi="Arial" w:cs="Arial"/>
                <w:bCs/>
                <w:sz w:val="22"/>
                <w:szCs w:val="22"/>
              </w:rPr>
              <w:t xml:space="preserve"> Clerk to speak to ERYC.</w:t>
            </w:r>
          </w:p>
        </w:tc>
        <w:tc>
          <w:tcPr>
            <w:tcW w:w="936" w:type="dxa"/>
            <w:vAlign w:val="bottom"/>
          </w:tcPr>
          <w:p w14:paraId="1D076D4B" w14:textId="36762B35" w:rsidR="00481FCF" w:rsidRPr="00243077" w:rsidRDefault="00481FCF" w:rsidP="00A04E16">
            <w:pPr>
              <w:jc w:val="right"/>
              <w:rPr>
                <w:rFonts w:ascii="Arial" w:hAnsi="Arial" w:cs="Arial"/>
                <w:b/>
                <w:sz w:val="22"/>
                <w:szCs w:val="22"/>
              </w:rPr>
            </w:pPr>
            <w:r>
              <w:rPr>
                <w:rFonts w:ascii="Arial" w:hAnsi="Arial" w:cs="Arial"/>
                <w:b/>
                <w:sz w:val="22"/>
                <w:szCs w:val="22"/>
              </w:rPr>
              <w:t>CS</w:t>
            </w:r>
          </w:p>
        </w:tc>
      </w:tr>
      <w:tr w:rsidR="008A3A1D" w:rsidRPr="00243077" w14:paraId="6B7F7A90" w14:textId="77777777" w:rsidTr="00FE2701">
        <w:trPr>
          <w:cantSplit/>
          <w:trHeight w:val="80"/>
        </w:trPr>
        <w:tc>
          <w:tcPr>
            <w:tcW w:w="1219" w:type="dxa"/>
          </w:tcPr>
          <w:p w14:paraId="14E21B2E" w14:textId="63059F6C" w:rsidR="008A3A1D" w:rsidRPr="00243077" w:rsidRDefault="0026463B" w:rsidP="00322A96">
            <w:pPr>
              <w:pStyle w:val="Subtitle"/>
              <w:numPr>
                <w:ilvl w:val="0"/>
                <w:numId w:val="0"/>
              </w:numPr>
              <w:spacing w:after="0"/>
              <w:jc w:val="left"/>
              <w:rPr>
                <w:b/>
                <w:sz w:val="22"/>
                <w:szCs w:val="22"/>
              </w:rPr>
            </w:pPr>
            <w:r>
              <w:rPr>
                <w:b/>
                <w:sz w:val="22"/>
                <w:szCs w:val="22"/>
              </w:rPr>
              <w:t>22/23-1</w:t>
            </w:r>
            <w:r w:rsidR="00CB4A17">
              <w:rPr>
                <w:b/>
                <w:sz w:val="22"/>
                <w:szCs w:val="22"/>
              </w:rPr>
              <w:t>83</w:t>
            </w:r>
          </w:p>
        </w:tc>
        <w:tc>
          <w:tcPr>
            <w:tcW w:w="7995" w:type="dxa"/>
            <w:gridSpan w:val="3"/>
          </w:tcPr>
          <w:p w14:paraId="41396BFB" w14:textId="6A460B4F" w:rsidR="008A3A1D" w:rsidRPr="00243077" w:rsidRDefault="008A3A1D" w:rsidP="00D53CBA">
            <w:pPr>
              <w:rPr>
                <w:rFonts w:ascii="Arial" w:hAnsi="Arial" w:cs="Arial"/>
                <w:b/>
                <w:sz w:val="22"/>
                <w:szCs w:val="22"/>
              </w:rPr>
            </w:pPr>
            <w:r w:rsidRPr="00243077">
              <w:rPr>
                <w:rFonts w:ascii="Arial" w:hAnsi="Arial" w:cs="Arial"/>
                <w:b/>
                <w:sz w:val="22"/>
                <w:szCs w:val="22"/>
              </w:rPr>
              <w:t>HIGHWAY</w:t>
            </w:r>
            <w:r w:rsidR="00D64B4B">
              <w:rPr>
                <w:rFonts w:ascii="Arial" w:hAnsi="Arial" w:cs="Arial"/>
                <w:b/>
                <w:sz w:val="22"/>
                <w:szCs w:val="22"/>
              </w:rPr>
              <w:t>S</w:t>
            </w:r>
          </w:p>
        </w:tc>
        <w:tc>
          <w:tcPr>
            <w:tcW w:w="936" w:type="dxa"/>
            <w:vAlign w:val="bottom"/>
          </w:tcPr>
          <w:p w14:paraId="52F065D5" w14:textId="77777777" w:rsidR="008A3A1D" w:rsidRPr="00243077" w:rsidRDefault="008A3A1D" w:rsidP="00A04E16">
            <w:pPr>
              <w:jc w:val="right"/>
              <w:rPr>
                <w:rFonts w:ascii="Arial" w:hAnsi="Arial" w:cs="Arial"/>
                <w:b/>
                <w:sz w:val="22"/>
                <w:szCs w:val="22"/>
              </w:rPr>
            </w:pPr>
          </w:p>
        </w:tc>
      </w:tr>
      <w:tr w:rsidR="00902C6C" w:rsidRPr="00243077" w14:paraId="7C044B4E" w14:textId="77777777" w:rsidTr="00FE2701">
        <w:trPr>
          <w:cantSplit/>
          <w:trHeight w:val="80"/>
        </w:trPr>
        <w:tc>
          <w:tcPr>
            <w:tcW w:w="1219" w:type="dxa"/>
          </w:tcPr>
          <w:p w14:paraId="04DBAD38" w14:textId="77777777" w:rsidR="00902C6C" w:rsidRDefault="00902C6C" w:rsidP="00322A96">
            <w:pPr>
              <w:pStyle w:val="Subtitle"/>
              <w:numPr>
                <w:ilvl w:val="0"/>
                <w:numId w:val="0"/>
              </w:numPr>
              <w:spacing w:after="0"/>
              <w:jc w:val="left"/>
              <w:rPr>
                <w:b/>
                <w:sz w:val="22"/>
                <w:szCs w:val="22"/>
              </w:rPr>
            </w:pPr>
          </w:p>
        </w:tc>
        <w:tc>
          <w:tcPr>
            <w:tcW w:w="7995" w:type="dxa"/>
            <w:gridSpan w:val="3"/>
          </w:tcPr>
          <w:p w14:paraId="2028DED9" w14:textId="77777777" w:rsidR="00902C6C" w:rsidRPr="00902C6C" w:rsidRDefault="00902C6C" w:rsidP="00D53CBA">
            <w:pPr>
              <w:rPr>
                <w:rFonts w:ascii="Arial" w:hAnsi="Arial" w:cs="Arial"/>
                <w:bCs/>
                <w:sz w:val="22"/>
                <w:szCs w:val="22"/>
                <w:u w:val="single"/>
              </w:rPr>
            </w:pPr>
            <w:r w:rsidRPr="00902C6C">
              <w:rPr>
                <w:rFonts w:ascii="Arial" w:hAnsi="Arial" w:cs="Arial"/>
                <w:bCs/>
                <w:sz w:val="22"/>
                <w:szCs w:val="22"/>
                <w:u w:val="single"/>
              </w:rPr>
              <w:t>Speeding</w:t>
            </w:r>
          </w:p>
          <w:p w14:paraId="13FD8915" w14:textId="70D95209" w:rsidR="00902C6C" w:rsidRDefault="00902C6C" w:rsidP="00D53CBA">
            <w:pPr>
              <w:rPr>
                <w:rFonts w:ascii="Arial" w:hAnsi="Arial" w:cs="Arial"/>
                <w:bCs/>
                <w:sz w:val="22"/>
                <w:szCs w:val="22"/>
              </w:rPr>
            </w:pPr>
            <w:r>
              <w:rPr>
                <w:rFonts w:ascii="Arial" w:hAnsi="Arial" w:cs="Arial"/>
                <w:bCs/>
                <w:sz w:val="22"/>
                <w:szCs w:val="22"/>
              </w:rPr>
              <w:t>This is still an issue.  Safer Roads Humber have been in the village.  The</w:t>
            </w:r>
            <w:r w:rsidR="007353CC">
              <w:rPr>
                <w:rFonts w:ascii="Arial" w:hAnsi="Arial" w:cs="Arial"/>
                <w:bCs/>
                <w:sz w:val="22"/>
                <w:szCs w:val="22"/>
              </w:rPr>
              <w:t xml:space="preserve">y have </w:t>
            </w:r>
            <w:r>
              <w:rPr>
                <w:rFonts w:ascii="Arial" w:hAnsi="Arial" w:cs="Arial"/>
                <w:bCs/>
                <w:sz w:val="22"/>
                <w:szCs w:val="22"/>
              </w:rPr>
              <w:t>also starting to use unmarked vehicles.</w:t>
            </w:r>
          </w:p>
          <w:p w14:paraId="69F79573" w14:textId="77777777" w:rsidR="00902C6C" w:rsidRDefault="00902C6C" w:rsidP="00D53CBA">
            <w:pPr>
              <w:rPr>
                <w:rFonts w:ascii="Arial" w:hAnsi="Arial" w:cs="Arial"/>
                <w:bCs/>
                <w:sz w:val="22"/>
                <w:szCs w:val="22"/>
              </w:rPr>
            </w:pPr>
            <w:r>
              <w:rPr>
                <w:rFonts w:ascii="Arial" w:hAnsi="Arial" w:cs="Arial"/>
                <w:bCs/>
                <w:sz w:val="22"/>
                <w:szCs w:val="22"/>
              </w:rPr>
              <w:t>There has been no activity on the inter village speed group.</w:t>
            </w:r>
          </w:p>
          <w:p w14:paraId="7A90DF5C" w14:textId="1220073F" w:rsidR="00902C6C" w:rsidRPr="00902C6C" w:rsidRDefault="00902C6C" w:rsidP="00D53CBA">
            <w:pPr>
              <w:rPr>
                <w:rFonts w:ascii="Arial" w:hAnsi="Arial" w:cs="Arial"/>
                <w:bCs/>
                <w:sz w:val="22"/>
                <w:szCs w:val="22"/>
              </w:rPr>
            </w:pPr>
            <w:r>
              <w:rPr>
                <w:rFonts w:ascii="Arial" w:hAnsi="Arial" w:cs="Arial"/>
                <w:bCs/>
                <w:sz w:val="22"/>
                <w:szCs w:val="22"/>
              </w:rPr>
              <w:t>Clerk to contact Safer Roads Humber regarding the community speed watch scheme.</w:t>
            </w:r>
          </w:p>
        </w:tc>
        <w:tc>
          <w:tcPr>
            <w:tcW w:w="936" w:type="dxa"/>
            <w:vAlign w:val="bottom"/>
          </w:tcPr>
          <w:p w14:paraId="22D5B819" w14:textId="77777777" w:rsidR="00902C6C" w:rsidRPr="00243077" w:rsidRDefault="00902C6C" w:rsidP="00A04E16">
            <w:pPr>
              <w:jc w:val="right"/>
              <w:rPr>
                <w:rFonts w:ascii="Arial" w:hAnsi="Arial" w:cs="Arial"/>
                <w:b/>
                <w:sz w:val="22"/>
                <w:szCs w:val="22"/>
              </w:rPr>
            </w:pPr>
          </w:p>
        </w:tc>
      </w:tr>
      <w:tr w:rsidR="00D64B4B" w:rsidRPr="00243077" w14:paraId="4D716E2B" w14:textId="77777777" w:rsidTr="00FE2701">
        <w:trPr>
          <w:cantSplit/>
          <w:trHeight w:val="80"/>
        </w:trPr>
        <w:tc>
          <w:tcPr>
            <w:tcW w:w="1219" w:type="dxa"/>
          </w:tcPr>
          <w:p w14:paraId="39BB4407" w14:textId="77777777" w:rsidR="00D64B4B" w:rsidRDefault="00D64B4B" w:rsidP="00322A96">
            <w:pPr>
              <w:pStyle w:val="Subtitle"/>
              <w:numPr>
                <w:ilvl w:val="0"/>
                <w:numId w:val="0"/>
              </w:numPr>
              <w:spacing w:after="0"/>
              <w:jc w:val="left"/>
              <w:rPr>
                <w:b/>
                <w:sz w:val="22"/>
                <w:szCs w:val="22"/>
              </w:rPr>
            </w:pPr>
          </w:p>
        </w:tc>
        <w:tc>
          <w:tcPr>
            <w:tcW w:w="7995" w:type="dxa"/>
            <w:gridSpan w:val="3"/>
          </w:tcPr>
          <w:p w14:paraId="1D1E0316" w14:textId="71C2AA0A" w:rsidR="00D64B4B" w:rsidRDefault="00D64B4B" w:rsidP="00D64B4B">
            <w:pPr>
              <w:rPr>
                <w:rFonts w:ascii="Arial" w:hAnsi="Arial" w:cs="Arial"/>
                <w:bCs/>
                <w:sz w:val="22"/>
                <w:szCs w:val="22"/>
                <w:u w:val="single"/>
              </w:rPr>
            </w:pPr>
            <w:r w:rsidRPr="00956FC3">
              <w:rPr>
                <w:rFonts w:ascii="Arial" w:hAnsi="Arial" w:cs="Arial"/>
                <w:bCs/>
                <w:sz w:val="22"/>
                <w:szCs w:val="22"/>
                <w:u w:val="single"/>
              </w:rPr>
              <w:t>Green Lanes</w:t>
            </w:r>
          </w:p>
          <w:p w14:paraId="4004DDD4" w14:textId="77777777" w:rsidR="00D64B4B" w:rsidRDefault="00CB4A17" w:rsidP="00CB4A17">
            <w:pPr>
              <w:rPr>
                <w:rFonts w:ascii="Arial" w:hAnsi="Arial" w:cs="Arial"/>
                <w:bCs/>
                <w:sz w:val="22"/>
                <w:szCs w:val="22"/>
              </w:rPr>
            </w:pPr>
            <w:r>
              <w:rPr>
                <w:rFonts w:ascii="Arial" w:hAnsi="Arial" w:cs="Arial"/>
                <w:bCs/>
                <w:sz w:val="22"/>
                <w:szCs w:val="22"/>
              </w:rPr>
              <w:t>Ward Cllr. Lee has advised that the Police have new quad type vehicles which are more equipped for off road use.  This means that they are able to pursue offenders.  It is imperative that any unauthorised activity is reported on 101 immediately.</w:t>
            </w:r>
          </w:p>
          <w:p w14:paraId="534D642D" w14:textId="77777777" w:rsidR="00CB4A17" w:rsidRDefault="00CB4A17" w:rsidP="00CB4A17">
            <w:pPr>
              <w:rPr>
                <w:rFonts w:ascii="Arial" w:hAnsi="Arial" w:cs="Arial"/>
                <w:bCs/>
                <w:sz w:val="22"/>
                <w:szCs w:val="22"/>
              </w:rPr>
            </w:pPr>
            <w:r>
              <w:rPr>
                <w:rFonts w:ascii="Arial" w:hAnsi="Arial" w:cs="Arial"/>
                <w:bCs/>
                <w:sz w:val="22"/>
                <w:szCs w:val="22"/>
              </w:rPr>
              <w:t>Cllr. Botten will attend the Local Access Forum meeting in two weeks time and the issue of the lanes will be on the agenda.</w:t>
            </w:r>
          </w:p>
          <w:p w14:paraId="602D8853" w14:textId="57EA5136" w:rsidR="00902C6C" w:rsidRPr="00CB4A17" w:rsidRDefault="00CB4A17" w:rsidP="00500610">
            <w:pPr>
              <w:rPr>
                <w:rFonts w:ascii="Arial" w:hAnsi="Arial" w:cs="Arial"/>
                <w:bCs/>
                <w:sz w:val="22"/>
                <w:szCs w:val="22"/>
              </w:rPr>
            </w:pPr>
            <w:r>
              <w:rPr>
                <w:rFonts w:ascii="Arial" w:hAnsi="Arial" w:cs="Arial"/>
                <w:bCs/>
                <w:sz w:val="22"/>
                <w:szCs w:val="22"/>
              </w:rPr>
              <w:t>There have been incidents of hunting and poaching in the area.</w:t>
            </w:r>
          </w:p>
        </w:tc>
        <w:tc>
          <w:tcPr>
            <w:tcW w:w="936" w:type="dxa"/>
            <w:vAlign w:val="bottom"/>
          </w:tcPr>
          <w:p w14:paraId="4DD3B271" w14:textId="77777777" w:rsidR="00D64B4B" w:rsidRPr="00243077" w:rsidRDefault="00D64B4B" w:rsidP="00A04E16">
            <w:pPr>
              <w:jc w:val="right"/>
              <w:rPr>
                <w:rFonts w:ascii="Arial" w:hAnsi="Arial" w:cs="Arial"/>
                <w:b/>
                <w:sz w:val="22"/>
                <w:szCs w:val="22"/>
              </w:rPr>
            </w:pPr>
          </w:p>
        </w:tc>
      </w:tr>
      <w:tr w:rsidR="00F801B4" w:rsidRPr="00243077" w14:paraId="344B8160" w14:textId="77777777" w:rsidTr="00FE2701">
        <w:trPr>
          <w:cantSplit/>
          <w:trHeight w:val="80"/>
        </w:trPr>
        <w:tc>
          <w:tcPr>
            <w:tcW w:w="1219" w:type="dxa"/>
          </w:tcPr>
          <w:p w14:paraId="1D5788C3" w14:textId="77777777" w:rsidR="00F801B4" w:rsidRPr="00243077" w:rsidRDefault="00F801B4" w:rsidP="00322A96">
            <w:pPr>
              <w:pStyle w:val="Subtitle"/>
              <w:numPr>
                <w:ilvl w:val="0"/>
                <w:numId w:val="0"/>
              </w:numPr>
              <w:spacing w:after="0"/>
              <w:jc w:val="left"/>
              <w:rPr>
                <w:b/>
                <w:sz w:val="22"/>
                <w:szCs w:val="22"/>
              </w:rPr>
            </w:pPr>
          </w:p>
        </w:tc>
        <w:tc>
          <w:tcPr>
            <w:tcW w:w="7995" w:type="dxa"/>
            <w:gridSpan w:val="3"/>
          </w:tcPr>
          <w:p w14:paraId="422667A6" w14:textId="1326559F" w:rsidR="00F801B4" w:rsidRPr="00243077" w:rsidRDefault="00F801B4" w:rsidP="002D0BF4">
            <w:pPr>
              <w:rPr>
                <w:rFonts w:ascii="Arial" w:hAnsi="Arial" w:cs="Arial"/>
                <w:bCs/>
                <w:sz w:val="22"/>
                <w:szCs w:val="22"/>
              </w:rPr>
            </w:pPr>
            <w:r w:rsidRPr="00243077">
              <w:rPr>
                <w:rFonts w:ascii="Arial" w:hAnsi="Arial" w:cs="Arial"/>
                <w:b/>
                <w:sz w:val="22"/>
                <w:szCs w:val="22"/>
              </w:rPr>
              <w:t>ACTION:</w:t>
            </w:r>
            <w:r w:rsidRPr="00243077">
              <w:rPr>
                <w:rFonts w:ascii="Arial" w:hAnsi="Arial" w:cs="Arial"/>
                <w:bCs/>
                <w:sz w:val="22"/>
                <w:szCs w:val="22"/>
              </w:rPr>
              <w:t xml:space="preserve"> Clerk to </w:t>
            </w:r>
            <w:r w:rsidR="00CB4A17">
              <w:rPr>
                <w:rFonts w:ascii="Arial" w:hAnsi="Arial" w:cs="Arial"/>
                <w:bCs/>
                <w:sz w:val="22"/>
                <w:szCs w:val="22"/>
              </w:rPr>
              <w:t>speak to Safer Roads Humber.</w:t>
            </w:r>
          </w:p>
        </w:tc>
        <w:tc>
          <w:tcPr>
            <w:tcW w:w="936" w:type="dxa"/>
            <w:vAlign w:val="bottom"/>
          </w:tcPr>
          <w:p w14:paraId="5663233B" w14:textId="083DEF73" w:rsidR="00F801B4" w:rsidRPr="00243077" w:rsidRDefault="00F801B4" w:rsidP="00A04E16">
            <w:pPr>
              <w:jc w:val="right"/>
              <w:rPr>
                <w:rFonts w:ascii="Arial" w:hAnsi="Arial" w:cs="Arial"/>
                <w:b/>
                <w:sz w:val="22"/>
                <w:szCs w:val="22"/>
              </w:rPr>
            </w:pPr>
            <w:r w:rsidRPr="00243077">
              <w:rPr>
                <w:rFonts w:ascii="Arial" w:hAnsi="Arial" w:cs="Arial"/>
                <w:b/>
                <w:sz w:val="22"/>
                <w:szCs w:val="22"/>
              </w:rPr>
              <w:t>CS</w:t>
            </w:r>
          </w:p>
        </w:tc>
      </w:tr>
      <w:tr w:rsidR="008A3A1D" w:rsidRPr="00243077" w14:paraId="1B103517" w14:textId="77777777" w:rsidTr="00FE2701">
        <w:trPr>
          <w:cantSplit/>
          <w:trHeight w:val="80"/>
        </w:trPr>
        <w:tc>
          <w:tcPr>
            <w:tcW w:w="1219" w:type="dxa"/>
          </w:tcPr>
          <w:p w14:paraId="7B7A4DC9" w14:textId="54189084" w:rsidR="008A3A1D" w:rsidRPr="00243077" w:rsidRDefault="00C12252" w:rsidP="00322A96">
            <w:pPr>
              <w:pStyle w:val="Subtitle"/>
              <w:numPr>
                <w:ilvl w:val="0"/>
                <w:numId w:val="0"/>
              </w:numPr>
              <w:spacing w:after="0"/>
              <w:jc w:val="left"/>
              <w:rPr>
                <w:b/>
                <w:sz w:val="22"/>
                <w:szCs w:val="22"/>
              </w:rPr>
            </w:pPr>
            <w:r w:rsidRPr="00243077">
              <w:rPr>
                <w:sz w:val="22"/>
                <w:szCs w:val="22"/>
              </w:rPr>
              <w:br w:type="page"/>
            </w:r>
            <w:r w:rsidR="00FB233E" w:rsidRPr="00243077">
              <w:rPr>
                <w:b/>
                <w:sz w:val="22"/>
                <w:szCs w:val="22"/>
              </w:rPr>
              <w:t>22/23-</w:t>
            </w:r>
            <w:r w:rsidR="00A133C7" w:rsidRPr="00243077">
              <w:rPr>
                <w:b/>
                <w:sz w:val="22"/>
                <w:szCs w:val="22"/>
              </w:rPr>
              <w:t>1</w:t>
            </w:r>
            <w:r w:rsidR="00CB4A17">
              <w:rPr>
                <w:b/>
                <w:sz w:val="22"/>
                <w:szCs w:val="22"/>
              </w:rPr>
              <w:t>84</w:t>
            </w:r>
          </w:p>
        </w:tc>
        <w:tc>
          <w:tcPr>
            <w:tcW w:w="7995" w:type="dxa"/>
            <w:gridSpan w:val="3"/>
          </w:tcPr>
          <w:p w14:paraId="1E070B7D" w14:textId="512EEF16" w:rsidR="008A3A1D" w:rsidRPr="00243077" w:rsidRDefault="00CA0A25" w:rsidP="00D53CBA">
            <w:pPr>
              <w:rPr>
                <w:rFonts w:ascii="Arial" w:hAnsi="Arial" w:cs="Arial"/>
                <w:b/>
                <w:sz w:val="22"/>
                <w:szCs w:val="22"/>
              </w:rPr>
            </w:pPr>
            <w:r w:rsidRPr="00243077">
              <w:rPr>
                <w:rFonts w:ascii="Arial" w:hAnsi="Arial" w:cs="Arial"/>
                <w:b/>
                <w:sz w:val="22"/>
                <w:szCs w:val="22"/>
              </w:rPr>
              <w:t>TELEPHONE BOX &amp; DEFIBRILLATOR</w:t>
            </w:r>
          </w:p>
        </w:tc>
        <w:tc>
          <w:tcPr>
            <w:tcW w:w="936" w:type="dxa"/>
            <w:vAlign w:val="bottom"/>
          </w:tcPr>
          <w:p w14:paraId="0F506A71" w14:textId="77777777" w:rsidR="008A3A1D" w:rsidRPr="00243077" w:rsidRDefault="008A3A1D" w:rsidP="00A04E16">
            <w:pPr>
              <w:jc w:val="right"/>
              <w:rPr>
                <w:rFonts w:ascii="Arial" w:hAnsi="Arial" w:cs="Arial"/>
                <w:b/>
                <w:sz w:val="22"/>
                <w:szCs w:val="22"/>
              </w:rPr>
            </w:pPr>
          </w:p>
        </w:tc>
      </w:tr>
      <w:tr w:rsidR="008A3A1D" w:rsidRPr="00243077" w14:paraId="6C6E5E75" w14:textId="77777777" w:rsidTr="00FE2701">
        <w:trPr>
          <w:cantSplit/>
          <w:trHeight w:val="80"/>
        </w:trPr>
        <w:tc>
          <w:tcPr>
            <w:tcW w:w="1219" w:type="dxa"/>
          </w:tcPr>
          <w:p w14:paraId="57D16422" w14:textId="77777777" w:rsidR="008A3A1D" w:rsidRPr="00243077" w:rsidRDefault="008A3A1D" w:rsidP="00322A96">
            <w:pPr>
              <w:pStyle w:val="Subtitle"/>
              <w:numPr>
                <w:ilvl w:val="0"/>
                <w:numId w:val="0"/>
              </w:numPr>
              <w:spacing w:after="0"/>
              <w:jc w:val="left"/>
              <w:rPr>
                <w:b/>
                <w:sz w:val="22"/>
                <w:szCs w:val="22"/>
              </w:rPr>
            </w:pPr>
          </w:p>
        </w:tc>
        <w:tc>
          <w:tcPr>
            <w:tcW w:w="7995" w:type="dxa"/>
            <w:gridSpan w:val="3"/>
          </w:tcPr>
          <w:p w14:paraId="2959B065" w14:textId="2D88403D" w:rsidR="00892894" w:rsidRDefault="00902C6C" w:rsidP="0078113C">
            <w:pPr>
              <w:rPr>
                <w:rFonts w:ascii="Arial" w:hAnsi="Arial" w:cs="Arial"/>
                <w:bCs/>
                <w:sz w:val="22"/>
                <w:szCs w:val="22"/>
              </w:rPr>
            </w:pPr>
            <w:r>
              <w:rPr>
                <w:rFonts w:ascii="Arial" w:hAnsi="Arial" w:cs="Arial"/>
                <w:bCs/>
                <w:sz w:val="22"/>
                <w:szCs w:val="22"/>
              </w:rPr>
              <w:t>Cllr</w:t>
            </w:r>
            <w:r w:rsidR="00CB4A17">
              <w:rPr>
                <w:rFonts w:ascii="Arial" w:hAnsi="Arial" w:cs="Arial"/>
                <w:bCs/>
                <w:sz w:val="22"/>
                <w:szCs w:val="22"/>
              </w:rPr>
              <w:t>. Watson has checked the defibrillator</w:t>
            </w:r>
            <w:r>
              <w:rPr>
                <w:rFonts w:ascii="Arial" w:hAnsi="Arial" w:cs="Arial"/>
                <w:bCs/>
                <w:sz w:val="22"/>
                <w:szCs w:val="22"/>
              </w:rPr>
              <w:t xml:space="preserve">, which </w:t>
            </w:r>
            <w:r w:rsidR="00CB4A17">
              <w:rPr>
                <w:rFonts w:ascii="Arial" w:hAnsi="Arial" w:cs="Arial"/>
                <w:bCs/>
                <w:sz w:val="22"/>
                <w:szCs w:val="22"/>
              </w:rPr>
              <w:t>is ok.</w:t>
            </w:r>
          </w:p>
          <w:p w14:paraId="16FB4FB6" w14:textId="6C1AB6F9" w:rsidR="00902C6C" w:rsidRPr="00243077" w:rsidRDefault="00CB4A17" w:rsidP="00500610">
            <w:pPr>
              <w:rPr>
                <w:rFonts w:ascii="Arial" w:hAnsi="Arial" w:cs="Arial"/>
                <w:bCs/>
                <w:sz w:val="22"/>
                <w:szCs w:val="22"/>
              </w:rPr>
            </w:pPr>
            <w:r>
              <w:rPr>
                <w:rFonts w:ascii="Arial" w:hAnsi="Arial" w:cs="Arial"/>
                <w:bCs/>
                <w:sz w:val="22"/>
                <w:szCs w:val="22"/>
              </w:rPr>
              <w:t>Cllr. Benton-Rose will check the BT cable issue.</w:t>
            </w:r>
            <w:r w:rsidR="00EC4B33">
              <w:rPr>
                <w:rFonts w:ascii="Arial" w:hAnsi="Arial" w:cs="Arial"/>
                <w:bCs/>
                <w:sz w:val="22"/>
                <w:szCs w:val="22"/>
              </w:rPr>
              <w:t xml:space="preserve"> It is thought that it could be redundant.</w:t>
            </w:r>
          </w:p>
        </w:tc>
        <w:tc>
          <w:tcPr>
            <w:tcW w:w="936" w:type="dxa"/>
            <w:vAlign w:val="bottom"/>
          </w:tcPr>
          <w:p w14:paraId="422DA70C" w14:textId="77777777" w:rsidR="008A3A1D" w:rsidRPr="00243077" w:rsidRDefault="008A3A1D" w:rsidP="00A04E16">
            <w:pPr>
              <w:jc w:val="right"/>
              <w:rPr>
                <w:rFonts w:ascii="Arial" w:hAnsi="Arial" w:cs="Arial"/>
                <w:b/>
                <w:sz w:val="22"/>
                <w:szCs w:val="22"/>
              </w:rPr>
            </w:pPr>
          </w:p>
        </w:tc>
      </w:tr>
      <w:tr w:rsidR="00481FCF" w:rsidRPr="00243077" w14:paraId="34B8B73F" w14:textId="77777777" w:rsidTr="00FE2701">
        <w:trPr>
          <w:cantSplit/>
          <w:trHeight w:val="80"/>
        </w:trPr>
        <w:tc>
          <w:tcPr>
            <w:tcW w:w="1219" w:type="dxa"/>
          </w:tcPr>
          <w:p w14:paraId="242E0A19" w14:textId="77777777" w:rsidR="00481FCF" w:rsidRPr="00243077" w:rsidRDefault="00481FCF" w:rsidP="00322A96">
            <w:pPr>
              <w:pStyle w:val="Subtitle"/>
              <w:numPr>
                <w:ilvl w:val="0"/>
                <w:numId w:val="0"/>
              </w:numPr>
              <w:spacing w:after="0"/>
              <w:jc w:val="left"/>
              <w:rPr>
                <w:b/>
                <w:sz w:val="22"/>
                <w:szCs w:val="22"/>
              </w:rPr>
            </w:pPr>
          </w:p>
        </w:tc>
        <w:tc>
          <w:tcPr>
            <w:tcW w:w="7995" w:type="dxa"/>
            <w:gridSpan w:val="3"/>
          </w:tcPr>
          <w:p w14:paraId="154634B4" w14:textId="56DC8587" w:rsidR="00481FCF" w:rsidRDefault="00481FCF" w:rsidP="0078113C">
            <w:pPr>
              <w:rPr>
                <w:rFonts w:ascii="Arial" w:hAnsi="Arial" w:cs="Arial"/>
                <w:bCs/>
                <w:sz w:val="22"/>
                <w:szCs w:val="22"/>
              </w:rPr>
            </w:pPr>
            <w:r w:rsidRPr="00481FCF">
              <w:rPr>
                <w:rFonts w:ascii="Arial" w:hAnsi="Arial" w:cs="Arial"/>
                <w:b/>
                <w:sz w:val="22"/>
                <w:szCs w:val="22"/>
              </w:rPr>
              <w:t>ACTION:</w:t>
            </w:r>
            <w:r>
              <w:rPr>
                <w:rFonts w:ascii="Arial" w:hAnsi="Arial" w:cs="Arial"/>
                <w:bCs/>
                <w:sz w:val="22"/>
                <w:szCs w:val="22"/>
              </w:rPr>
              <w:t xml:space="preserve"> Cllr. Benton-Rose to inspect BT cable.</w:t>
            </w:r>
          </w:p>
        </w:tc>
        <w:tc>
          <w:tcPr>
            <w:tcW w:w="936" w:type="dxa"/>
            <w:vAlign w:val="bottom"/>
          </w:tcPr>
          <w:p w14:paraId="4160AC24" w14:textId="3869A41C" w:rsidR="00481FCF" w:rsidRPr="00243077" w:rsidRDefault="00481FCF" w:rsidP="00A04E16">
            <w:pPr>
              <w:jc w:val="right"/>
              <w:rPr>
                <w:rFonts w:ascii="Arial" w:hAnsi="Arial" w:cs="Arial"/>
                <w:b/>
                <w:sz w:val="22"/>
                <w:szCs w:val="22"/>
              </w:rPr>
            </w:pPr>
            <w:r>
              <w:rPr>
                <w:rFonts w:ascii="Arial" w:hAnsi="Arial" w:cs="Arial"/>
                <w:b/>
                <w:sz w:val="22"/>
                <w:szCs w:val="22"/>
              </w:rPr>
              <w:t>MBR</w:t>
            </w:r>
          </w:p>
        </w:tc>
      </w:tr>
      <w:tr w:rsidR="00EA7E98" w:rsidRPr="00243077" w14:paraId="1DBCE0A5" w14:textId="77777777" w:rsidTr="00FE2701">
        <w:trPr>
          <w:cantSplit/>
          <w:trHeight w:val="80"/>
        </w:trPr>
        <w:tc>
          <w:tcPr>
            <w:tcW w:w="1219" w:type="dxa"/>
          </w:tcPr>
          <w:p w14:paraId="57ED5FB2" w14:textId="3C7E1014" w:rsidR="00EA7E98" w:rsidRPr="00243077" w:rsidRDefault="00CD024C" w:rsidP="00322A96">
            <w:pPr>
              <w:pStyle w:val="Subtitle"/>
              <w:numPr>
                <w:ilvl w:val="0"/>
                <w:numId w:val="0"/>
              </w:numPr>
              <w:spacing w:after="0"/>
              <w:jc w:val="left"/>
              <w:rPr>
                <w:b/>
                <w:sz w:val="22"/>
                <w:szCs w:val="22"/>
              </w:rPr>
            </w:pPr>
            <w:r w:rsidRPr="00243077">
              <w:rPr>
                <w:b/>
                <w:sz w:val="22"/>
                <w:szCs w:val="22"/>
              </w:rPr>
              <w:t>22/23-</w:t>
            </w:r>
            <w:r w:rsidR="00A133C7" w:rsidRPr="00243077">
              <w:rPr>
                <w:b/>
                <w:sz w:val="22"/>
                <w:szCs w:val="22"/>
              </w:rPr>
              <w:t>1</w:t>
            </w:r>
            <w:r w:rsidR="00EC4B33">
              <w:rPr>
                <w:b/>
                <w:sz w:val="22"/>
                <w:szCs w:val="22"/>
              </w:rPr>
              <w:t>85</w:t>
            </w:r>
          </w:p>
        </w:tc>
        <w:tc>
          <w:tcPr>
            <w:tcW w:w="7995" w:type="dxa"/>
            <w:gridSpan w:val="3"/>
          </w:tcPr>
          <w:p w14:paraId="487D2753" w14:textId="3BFE1FA2" w:rsidR="00EA7E98" w:rsidRPr="00243077" w:rsidRDefault="00EA7E98" w:rsidP="00D53CBA">
            <w:pPr>
              <w:rPr>
                <w:rFonts w:ascii="Arial" w:hAnsi="Arial" w:cs="Arial"/>
                <w:b/>
                <w:sz w:val="22"/>
                <w:szCs w:val="22"/>
              </w:rPr>
            </w:pPr>
            <w:r w:rsidRPr="00243077">
              <w:rPr>
                <w:rFonts w:ascii="Arial" w:hAnsi="Arial" w:cs="Arial"/>
                <w:b/>
                <w:sz w:val="22"/>
                <w:szCs w:val="22"/>
              </w:rPr>
              <w:t>EXTERNAL MEETINGS</w:t>
            </w:r>
          </w:p>
        </w:tc>
        <w:tc>
          <w:tcPr>
            <w:tcW w:w="936" w:type="dxa"/>
            <w:vAlign w:val="bottom"/>
          </w:tcPr>
          <w:p w14:paraId="045A7811" w14:textId="77777777" w:rsidR="00EA7E98" w:rsidRPr="00243077" w:rsidRDefault="00EA7E98" w:rsidP="00A04E16">
            <w:pPr>
              <w:jc w:val="right"/>
              <w:rPr>
                <w:rFonts w:ascii="Arial" w:hAnsi="Arial" w:cs="Arial"/>
                <w:b/>
                <w:sz w:val="22"/>
                <w:szCs w:val="22"/>
              </w:rPr>
            </w:pPr>
          </w:p>
        </w:tc>
      </w:tr>
      <w:tr w:rsidR="00EF361A" w:rsidRPr="00243077" w14:paraId="1018167C" w14:textId="77777777" w:rsidTr="00FE2701">
        <w:trPr>
          <w:cantSplit/>
          <w:trHeight w:val="80"/>
        </w:trPr>
        <w:tc>
          <w:tcPr>
            <w:tcW w:w="1219" w:type="dxa"/>
          </w:tcPr>
          <w:p w14:paraId="6597C1DF" w14:textId="77777777" w:rsidR="00EF361A" w:rsidRPr="00243077" w:rsidRDefault="00EF361A" w:rsidP="00322A96">
            <w:pPr>
              <w:pStyle w:val="Subtitle"/>
              <w:numPr>
                <w:ilvl w:val="0"/>
                <w:numId w:val="0"/>
              </w:numPr>
              <w:spacing w:after="0"/>
              <w:jc w:val="left"/>
              <w:rPr>
                <w:b/>
                <w:sz w:val="22"/>
                <w:szCs w:val="22"/>
              </w:rPr>
            </w:pPr>
          </w:p>
        </w:tc>
        <w:tc>
          <w:tcPr>
            <w:tcW w:w="7995" w:type="dxa"/>
            <w:gridSpan w:val="3"/>
          </w:tcPr>
          <w:p w14:paraId="09F56FF1" w14:textId="3C679061" w:rsidR="00902C6C" w:rsidRPr="00243077" w:rsidRDefault="00902C6C" w:rsidP="00500610">
            <w:pPr>
              <w:rPr>
                <w:rFonts w:ascii="Arial" w:hAnsi="Arial" w:cs="Arial"/>
                <w:bCs/>
                <w:sz w:val="22"/>
                <w:szCs w:val="22"/>
              </w:rPr>
            </w:pPr>
            <w:r>
              <w:rPr>
                <w:rFonts w:ascii="Arial" w:hAnsi="Arial" w:cs="Arial"/>
                <w:bCs/>
                <w:sz w:val="22"/>
                <w:szCs w:val="22"/>
              </w:rPr>
              <w:t>None.</w:t>
            </w:r>
          </w:p>
        </w:tc>
        <w:tc>
          <w:tcPr>
            <w:tcW w:w="936" w:type="dxa"/>
            <w:vAlign w:val="bottom"/>
          </w:tcPr>
          <w:p w14:paraId="27D4218E" w14:textId="77777777" w:rsidR="00EF361A" w:rsidRPr="00243077" w:rsidRDefault="00EF361A" w:rsidP="00A04E16">
            <w:pPr>
              <w:jc w:val="right"/>
              <w:rPr>
                <w:rFonts w:ascii="Arial" w:hAnsi="Arial" w:cs="Arial"/>
                <w:b/>
                <w:sz w:val="22"/>
                <w:szCs w:val="22"/>
              </w:rPr>
            </w:pPr>
          </w:p>
        </w:tc>
      </w:tr>
      <w:tr w:rsidR="00A133C7" w:rsidRPr="00243077" w14:paraId="40F69499" w14:textId="77777777" w:rsidTr="00FE2701">
        <w:trPr>
          <w:cantSplit/>
          <w:trHeight w:val="80"/>
        </w:trPr>
        <w:tc>
          <w:tcPr>
            <w:tcW w:w="1219" w:type="dxa"/>
          </w:tcPr>
          <w:p w14:paraId="5D8FFA35" w14:textId="1E7DC315" w:rsidR="00A133C7" w:rsidRPr="00243077" w:rsidRDefault="00A133C7" w:rsidP="00322A96">
            <w:pPr>
              <w:pStyle w:val="Subtitle"/>
              <w:numPr>
                <w:ilvl w:val="0"/>
                <w:numId w:val="0"/>
              </w:numPr>
              <w:spacing w:after="0"/>
              <w:jc w:val="left"/>
              <w:rPr>
                <w:b/>
                <w:sz w:val="22"/>
                <w:szCs w:val="22"/>
              </w:rPr>
            </w:pPr>
            <w:r w:rsidRPr="00243077">
              <w:rPr>
                <w:b/>
                <w:sz w:val="22"/>
                <w:szCs w:val="22"/>
              </w:rPr>
              <w:t>22/23-1</w:t>
            </w:r>
            <w:r w:rsidR="00EC4B33">
              <w:rPr>
                <w:b/>
                <w:sz w:val="22"/>
                <w:szCs w:val="22"/>
              </w:rPr>
              <w:t>86</w:t>
            </w:r>
          </w:p>
        </w:tc>
        <w:tc>
          <w:tcPr>
            <w:tcW w:w="7995" w:type="dxa"/>
            <w:gridSpan w:val="3"/>
          </w:tcPr>
          <w:p w14:paraId="777EAC4D" w14:textId="05973846" w:rsidR="00A133C7" w:rsidRPr="00243077" w:rsidRDefault="00EC4B33" w:rsidP="00040C83">
            <w:pPr>
              <w:rPr>
                <w:rFonts w:ascii="Arial" w:hAnsi="Arial" w:cs="Arial"/>
                <w:b/>
                <w:sz w:val="22"/>
                <w:szCs w:val="22"/>
              </w:rPr>
            </w:pPr>
            <w:r>
              <w:rPr>
                <w:rFonts w:ascii="Arial" w:hAnsi="Arial" w:cs="Arial"/>
                <w:b/>
                <w:sz w:val="22"/>
                <w:szCs w:val="22"/>
              </w:rPr>
              <w:t>POND</w:t>
            </w:r>
          </w:p>
        </w:tc>
        <w:tc>
          <w:tcPr>
            <w:tcW w:w="936" w:type="dxa"/>
            <w:vAlign w:val="bottom"/>
          </w:tcPr>
          <w:p w14:paraId="51A4F923" w14:textId="77777777" w:rsidR="00A133C7" w:rsidRPr="00243077" w:rsidRDefault="00A133C7" w:rsidP="00A04E16">
            <w:pPr>
              <w:jc w:val="right"/>
              <w:rPr>
                <w:rFonts w:ascii="Arial" w:hAnsi="Arial" w:cs="Arial"/>
                <w:b/>
                <w:sz w:val="22"/>
                <w:szCs w:val="22"/>
              </w:rPr>
            </w:pPr>
          </w:p>
        </w:tc>
      </w:tr>
      <w:tr w:rsidR="00A133C7" w:rsidRPr="00243077" w14:paraId="14611651" w14:textId="77777777" w:rsidTr="00FE2701">
        <w:trPr>
          <w:cantSplit/>
          <w:trHeight w:val="80"/>
        </w:trPr>
        <w:tc>
          <w:tcPr>
            <w:tcW w:w="1219" w:type="dxa"/>
          </w:tcPr>
          <w:p w14:paraId="4EAF861A" w14:textId="77777777" w:rsidR="00A133C7" w:rsidRPr="00243077" w:rsidRDefault="00A133C7" w:rsidP="00322A96">
            <w:pPr>
              <w:pStyle w:val="Subtitle"/>
              <w:numPr>
                <w:ilvl w:val="0"/>
                <w:numId w:val="0"/>
              </w:numPr>
              <w:spacing w:after="0"/>
              <w:jc w:val="left"/>
              <w:rPr>
                <w:b/>
                <w:sz w:val="22"/>
                <w:szCs w:val="22"/>
              </w:rPr>
            </w:pPr>
          </w:p>
        </w:tc>
        <w:tc>
          <w:tcPr>
            <w:tcW w:w="7995" w:type="dxa"/>
            <w:gridSpan w:val="3"/>
          </w:tcPr>
          <w:p w14:paraId="2B89683C" w14:textId="77777777" w:rsidR="005D4E11" w:rsidRDefault="00EC4B33" w:rsidP="006474B3">
            <w:pPr>
              <w:pStyle w:val="ListParagraph"/>
              <w:numPr>
                <w:ilvl w:val="0"/>
                <w:numId w:val="8"/>
              </w:numPr>
              <w:rPr>
                <w:rFonts w:ascii="Arial" w:hAnsi="Arial" w:cs="Arial"/>
                <w:bCs/>
              </w:rPr>
            </w:pPr>
            <w:r w:rsidRPr="005D4E11">
              <w:rPr>
                <w:rFonts w:ascii="Arial" w:hAnsi="Arial" w:cs="Arial"/>
                <w:bCs/>
              </w:rPr>
              <w:t>Cllr. Poessl has been monitoring the rat issue and thinks that the numbers  may be decreasing.</w:t>
            </w:r>
          </w:p>
          <w:p w14:paraId="5BFAFEEF" w14:textId="77777777" w:rsidR="005D4E11" w:rsidRDefault="00EC4B33" w:rsidP="005D4E11">
            <w:pPr>
              <w:pStyle w:val="ListParagraph"/>
              <w:rPr>
                <w:rFonts w:ascii="Arial" w:hAnsi="Arial" w:cs="Arial"/>
                <w:bCs/>
              </w:rPr>
            </w:pPr>
            <w:r w:rsidRPr="005D4E11">
              <w:rPr>
                <w:rFonts w:ascii="Arial" w:hAnsi="Arial" w:cs="Arial"/>
                <w:bCs/>
              </w:rPr>
              <w:t xml:space="preserve">Cllr. Botten has sourced a company to make a sign asking people not to over feed the ducks. </w:t>
            </w:r>
          </w:p>
          <w:p w14:paraId="32FB2701" w14:textId="4713002C" w:rsidR="00EC4B33" w:rsidRDefault="00EC4B33" w:rsidP="005D4E11">
            <w:pPr>
              <w:pStyle w:val="ListParagraph"/>
              <w:rPr>
                <w:rFonts w:ascii="Arial" w:hAnsi="Arial" w:cs="Arial"/>
                <w:bCs/>
              </w:rPr>
            </w:pPr>
            <w:r w:rsidRPr="00EC4B33">
              <w:rPr>
                <w:rFonts w:ascii="Arial" w:hAnsi="Arial" w:cs="Arial"/>
                <w:b/>
              </w:rPr>
              <w:t>RESOLVED:</w:t>
            </w:r>
            <w:r>
              <w:rPr>
                <w:rFonts w:ascii="Arial" w:hAnsi="Arial" w:cs="Arial"/>
                <w:bCs/>
              </w:rPr>
              <w:t xml:space="preserve"> to order the aforementioned sign.</w:t>
            </w:r>
          </w:p>
          <w:p w14:paraId="3EFA80A9" w14:textId="2B26A3B8" w:rsidR="005D4E11" w:rsidRDefault="005D4E11" w:rsidP="005D4E11">
            <w:pPr>
              <w:pStyle w:val="ListParagraph"/>
              <w:rPr>
                <w:rFonts w:ascii="Arial" w:hAnsi="Arial" w:cs="Arial"/>
                <w:bCs/>
              </w:rPr>
            </w:pPr>
          </w:p>
          <w:p w14:paraId="2FD03856" w14:textId="745DCDB2" w:rsidR="005D4E11" w:rsidRPr="00481FCF" w:rsidRDefault="005D4E11" w:rsidP="00E70507">
            <w:pPr>
              <w:pStyle w:val="ListParagraph"/>
              <w:numPr>
                <w:ilvl w:val="0"/>
                <w:numId w:val="8"/>
              </w:numPr>
              <w:rPr>
                <w:rFonts w:ascii="Arial" w:hAnsi="Arial" w:cs="Arial"/>
                <w:bCs/>
              </w:rPr>
            </w:pPr>
            <w:r w:rsidRPr="00481FCF">
              <w:rPr>
                <w:rFonts w:ascii="Arial" w:hAnsi="Arial" w:cs="Arial"/>
                <w:bCs/>
              </w:rPr>
              <w:t xml:space="preserve">HM Land Registry – the question was raised as to whether the Council could register the pond.  </w:t>
            </w:r>
          </w:p>
          <w:p w14:paraId="3EB86917" w14:textId="45882900" w:rsidR="005D4E11" w:rsidRPr="00243077" w:rsidRDefault="005D4E11" w:rsidP="005D4E11">
            <w:pPr>
              <w:pStyle w:val="ListParagraph"/>
              <w:rPr>
                <w:rFonts w:ascii="Arial" w:hAnsi="Arial" w:cs="Arial"/>
                <w:bCs/>
              </w:rPr>
            </w:pPr>
            <w:r w:rsidRPr="005D4E11">
              <w:rPr>
                <w:rFonts w:ascii="Arial" w:hAnsi="Arial" w:cs="Arial"/>
                <w:b/>
              </w:rPr>
              <w:t>RESOLVED:</w:t>
            </w:r>
            <w:r>
              <w:rPr>
                <w:rFonts w:ascii="Arial" w:hAnsi="Arial" w:cs="Arial"/>
                <w:bCs/>
              </w:rPr>
              <w:t xml:space="preserve"> that the Clerk contact Alan Mullinger as he was involved with the original discussions over the transfer of ownership.</w:t>
            </w:r>
          </w:p>
        </w:tc>
        <w:tc>
          <w:tcPr>
            <w:tcW w:w="936" w:type="dxa"/>
            <w:vAlign w:val="bottom"/>
          </w:tcPr>
          <w:p w14:paraId="43A4626F" w14:textId="52060DC7" w:rsidR="00A133C7" w:rsidRPr="00243077" w:rsidRDefault="00A133C7" w:rsidP="00A04E16">
            <w:pPr>
              <w:jc w:val="right"/>
              <w:rPr>
                <w:rFonts w:ascii="Arial" w:hAnsi="Arial" w:cs="Arial"/>
                <w:b/>
                <w:sz w:val="22"/>
                <w:szCs w:val="22"/>
              </w:rPr>
            </w:pPr>
          </w:p>
        </w:tc>
      </w:tr>
      <w:tr w:rsidR="00EC4B33" w:rsidRPr="00243077" w14:paraId="4A522D09" w14:textId="77777777" w:rsidTr="00FE2701">
        <w:trPr>
          <w:cantSplit/>
          <w:trHeight w:val="80"/>
        </w:trPr>
        <w:tc>
          <w:tcPr>
            <w:tcW w:w="1219" w:type="dxa"/>
          </w:tcPr>
          <w:p w14:paraId="245AADDD" w14:textId="5E5C731D" w:rsidR="00EC4B33" w:rsidRDefault="00EC4B33" w:rsidP="00EC4B33">
            <w:pPr>
              <w:pStyle w:val="Subtitle"/>
              <w:numPr>
                <w:ilvl w:val="0"/>
                <w:numId w:val="0"/>
              </w:numPr>
              <w:spacing w:after="0"/>
              <w:jc w:val="left"/>
            </w:pPr>
            <w:r w:rsidRPr="00EC4B33">
              <w:rPr>
                <w:b/>
                <w:sz w:val="22"/>
                <w:szCs w:val="22"/>
              </w:rPr>
              <w:t>22/23-187</w:t>
            </w:r>
          </w:p>
        </w:tc>
        <w:tc>
          <w:tcPr>
            <w:tcW w:w="7995" w:type="dxa"/>
            <w:gridSpan w:val="3"/>
          </w:tcPr>
          <w:p w14:paraId="45CCBB2C" w14:textId="46BC1682" w:rsidR="00EC4B33" w:rsidRPr="00243077" w:rsidRDefault="00EC4B33" w:rsidP="00D53CBA">
            <w:pPr>
              <w:rPr>
                <w:rFonts w:ascii="Arial" w:hAnsi="Arial" w:cs="Arial"/>
                <w:b/>
                <w:sz w:val="22"/>
                <w:szCs w:val="22"/>
              </w:rPr>
            </w:pPr>
            <w:r>
              <w:rPr>
                <w:rFonts w:ascii="Arial" w:hAnsi="Arial" w:cs="Arial"/>
                <w:b/>
                <w:sz w:val="22"/>
                <w:szCs w:val="22"/>
              </w:rPr>
              <w:t>HM THE KING’S CORONATION</w:t>
            </w:r>
          </w:p>
        </w:tc>
        <w:tc>
          <w:tcPr>
            <w:tcW w:w="936" w:type="dxa"/>
            <w:vAlign w:val="bottom"/>
          </w:tcPr>
          <w:p w14:paraId="5A355030" w14:textId="77777777" w:rsidR="00EC4B33" w:rsidRPr="00243077" w:rsidRDefault="00EC4B33" w:rsidP="00A04E16">
            <w:pPr>
              <w:jc w:val="right"/>
              <w:rPr>
                <w:rFonts w:ascii="Arial" w:hAnsi="Arial" w:cs="Arial"/>
                <w:b/>
                <w:sz w:val="22"/>
                <w:szCs w:val="22"/>
              </w:rPr>
            </w:pPr>
          </w:p>
        </w:tc>
      </w:tr>
      <w:tr w:rsidR="00EC4B33" w:rsidRPr="00243077" w14:paraId="2D9D871E" w14:textId="77777777" w:rsidTr="00FE2701">
        <w:trPr>
          <w:cantSplit/>
          <w:trHeight w:val="80"/>
        </w:trPr>
        <w:tc>
          <w:tcPr>
            <w:tcW w:w="1219" w:type="dxa"/>
          </w:tcPr>
          <w:p w14:paraId="4D9685D0" w14:textId="77777777" w:rsidR="00EC4B33" w:rsidRDefault="00EC4B33" w:rsidP="00322A96">
            <w:pPr>
              <w:pStyle w:val="Subtitle"/>
              <w:numPr>
                <w:ilvl w:val="0"/>
                <w:numId w:val="0"/>
              </w:numPr>
              <w:spacing w:after="0"/>
              <w:jc w:val="left"/>
            </w:pPr>
          </w:p>
        </w:tc>
        <w:tc>
          <w:tcPr>
            <w:tcW w:w="7995" w:type="dxa"/>
            <w:gridSpan w:val="3"/>
          </w:tcPr>
          <w:p w14:paraId="12269BAC" w14:textId="7D3D982C" w:rsidR="001B226C" w:rsidRDefault="001B226C" w:rsidP="00D53CBA">
            <w:pPr>
              <w:rPr>
                <w:rFonts w:ascii="Arial" w:hAnsi="Arial" w:cs="Arial"/>
                <w:bCs/>
                <w:sz w:val="22"/>
                <w:szCs w:val="22"/>
              </w:rPr>
            </w:pPr>
            <w:r w:rsidRPr="001B226C">
              <w:rPr>
                <w:rFonts w:ascii="Arial" w:hAnsi="Arial" w:cs="Arial"/>
                <w:b/>
                <w:sz w:val="22"/>
                <w:szCs w:val="22"/>
              </w:rPr>
              <w:t>RESOLVED:</w:t>
            </w:r>
            <w:r>
              <w:rPr>
                <w:rFonts w:ascii="Arial" w:hAnsi="Arial" w:cs="Arial"/>
                <w:bCs/>
                <w:sz w:val="22"/>
                <w:szCs w:val="22"/>
              </w:rPr>
              <w:t xml:space="preserve"> that standing orders be suspended for a period of 15 minutes to allow for the meeting to be concluded (DW/JW)</w:t>
            </w:r>
            <w:r w:rsidR="00481FCF">
              <w:rPr>
                <w:rFonts w:ascii="Arial" w:hAnsi="Arial" w:cs="Arial"/>
                <w:bCs/>
                <w:sz w:val="22"/>
                <w:szCs w:val="22"/>
              </w:rPr>
              <w:t>.</w:t>
            </w:r>
          </w:p>
          <w:p w14:paraId="3F03D834" w14:textId="77777777" w:rsidR="00481FCF" w:rsidRDefault="00481FCF" w:rsidP="00D53CBA">
            <w:pPr>
              <w:rPr>
                <w:rFonts w:ascii="Arial" w:hAnsi="Arial" w:cs="Arial"/>
                <w:bCs/>
                <w:sz w:val="22"/>
                <w:szCs w:val="22"/>
              </w:rPr>
            </w:pPr>
          </w:p>
          <w:p w14:paraId="7093C329" w14:textId="6E2ECD9A" w:rsidR="00EC4B33" w:rsidRDefault="00EC4B33" w:rsidP="00D53CBA">
            <w:pPr>
              <w:rPr>
                <w:rFonts w:ascii="Arial" w:hAnsi="Arial" w:cs="Arial"/>
                <w:bCs/>
                <w:sz w:val="22"/>
                <w:szCs w:val="22"/>
              </w:rPr>
            </w:pPr>
            <w:r>
              <w:rPr>
                <w:rFonts w:ascii="Arial" w:hAnsi="Arial" w:cs="Arial"/>
                <w:bCs/>
                <w:sz w:val="22"/>
                <w:szCs w:val="22"/>
              </w:rPr>
              <w:t>The Clerk has applied for the ERYC grant.</w:t>
            </w:r>
          </w:p>
          <w:p w14:paraId="6B523994" w14:textId="2289CC14" w:rsidR="00EC4B33" w:rsidRDefault="00EC4B33" w:rsidP="00D53CBA">
            <w:pPr>
              <w:rPr>
                <w:rFonts w:ascii="Arial" w:hAnsi="Arial" w:cs="Arial"/>
                <w:bCs/>
                <w:sz w:val="22"/>
                <w:szCs w:val="22"/>
              </w:rPr>
            </w:pPr>
            <w:r>
              <w:rPr>
                <w:rFonts w:ascii="Arial" w:hAnsi="Arial" w:cs="Arial"/>
                <w:bCs/>
                <w:sz w:val="22"/>
                <w:szCs w:val="22"/>
              </w:rPr>
              <w:t>Cllr. Wilson has researched prizes for the school art competition including teddies, vouchers &amp; pin badges.  A budget was agreed of £</w:t>
            </w:r>
            <w:r w:rsidR="00E42060">
              <w:rPr>
                <w:rFonts w:ascii="Arial" w:hAnsi="Arial" w:cs="Arial"/>
                <w:bCs/>
                <w:sz w:val="22"/>
                <w:szCs w:val="22"/>
              </w:rPr>
              <w:t>200.00.</w:t>
            </w:r>
            <w:r>
              <w:rPr>
                <w:rFonts w:ascii="Arial" w:hAnsi="Arial" w:cs="Arial"/>
                <w:bCs/>
                <w:sz w:val="22"/>
                <w:szCs w:val="22"/>
              </w:rPr>
              <w:t xml:space="preserve"> (SP/DW).</w:t>
            </w:r>
          </w:p>
          <w:p w14:paraId="22986AB6" w14:textId="3C2606D0" w:rsidR="00902C6C" w:rsidRPr="00EC4B33" w:rsidRDefault="00EC4B33" w:rsidP="00500610">
            <w:pPr>
              <w:rPr>
                <w:rFonts w:ascii="Arial" w:hAnsi="Arial" w:cs="Arial"/>
                <w:bCs/>
                <w:sz w:val="22"/>
                <w:szCs w:val="22"/>
              </w:rPr>
            </w:pPr>
            <w:r>
              <w:rPr>
                <w:rFonts w:ascii="Arial" w:hAnsi="Arial" w:cs="Arial"/>
                <w:bCs/>
                <w:sz w:val="22"/>
                <w:szCs w:val="22"/>
              </w:rPr>
              <w:t>It was also agreed to purchase another 3 commemorative trees and a budget was agreed of £</w:t>
            </w:r>
            <w:r w:rsidR="00E42060">
              <w:rPr>
                <w:rFonts w:ascii="Arial" w:hAnsi="Arial" w:cs="Arial"/>
                <w:bCs/>
                <w:sz w:val="22"/>
                <w:szCs w:val="22"/>
              </w:rPr>
              <w:t>75.00</w:t>
            </w:r>
            <w:r>
              <w:rPr>
                <w:rFonts w:ascii="Arial" w:hAnsi="Arial" w:cs="Arial"/>
                <w:bCs/>
                <w:sz w:val="22"/>
                <w:szCs w:val="22"/>
              </w:rPr>
              <w:t xml:space="preserve"> (SP/MBR).</w:t>
            </w:r>
          </w:p>
        </w:tc>
        <w:tc>
          <w:tcPr>
            <w:tcW w:w="936" w:type="dxa"/>
            <w:vAlign w:val="bottom"/>
          </w:tcPr>
          <w:p w14:paraId="4C427C0B" w14:textId="77777777" w:rsidR="00EC4B33" w:rsidRPr="00243077" w:rsidRDefault="00EC4B33" w:rsidP="00A04E16">
            <w:pPr>
              <w:jc w:val="right"/>
              <w:rPr>
                <w:rFonts w:ascii="Arial" w:hAnsi="Arial" w:cs="Arial"/>
                <w:b/>
                <w:sz w:val="22"/>
                <w:szCs w:val="22"/>
              </w:rPr>
            </w:pPr>
          </w:p>
        </w:tc>
      </w:tr>
      <w:tr w:rsidR="00185CBA" w:rsidRPr="00243077" w14:paraId="0803A966" w14:textId="77777777" w:rsidTr="00FE2701">
        <w:trPr>
          <w:cantSplit/>
          <w:trHeight w:val="80"/>
        </w:trPr>
        <w:tc>
          <w:tcPr>
            <w:tcW w:w="1219" w:type="dxa"/>
          </w:tcPr>
          <w:p w14:paraId="79B0061A" w14:textId="7FF4EC6E" w:rsidR="00185CBA" w:rsidRPr="00243077" w:rsidRDefault="007D4442" w:rsidP="00322A96">
            <w:pPr>
              <w:pStyle w:val="Subtitle"/>
              <w:numPr>
                <w:ilvl w:val="0"/>
                <w:numId w:val="0"/>
              </w:numPr>
              <w:spacing w:after="0"/>
              <w:jc w:val="left"/>
              <w:rPr>
                <w:b/>
                <w:sz w:val="22"/>
                <w:szCs w:val="22"/>
              </w:rPr>
            </w:pPr>
            <w:r>
              <w:br w:type="page"/>
            </w:r>
            <w:r w:rsidR="006D601F" w:rsidRPr="00243077">
              <w:rPr>
                <w:b/>
                <w:sz w:val="22"/>
                <w:szCs w:val="22"/>
              </w:rPr>
              <w:t>22/23-1</w:t>
            </w:r>
            <w:r w:rsidR="00EC4B33">
              <w:rPr>
                <w:b/>
                <w:sz w:val="22"/>
                <w:szCs w:val="22"/>
              </w:rPr>
              <w:t>88</w:t>
            </w:r>
          </w:p>
        </w:tc>
        <w:tc>
          <w:tcPr>
            <w:tcW w:w="7995" w:type="dxa"/>
            <w:gridSpan w:val="3"/>
          </w:tcPr>
          <w:p w14:paraId="70E6FCDE" w14:textId="373479A5" w:rsidR="00185CBA" w:rsidRPr="00243077" w:rsidRDefault="00754345" w:rsidP="00D53CBA">
            <w:pPr>
              <w:rPr>
                <w:rFonts w:ascii="Arial" w:hAnsi="Arial" w:cs="Arial"/>
                <w:b/>
                <w:sz w:val="22"/>
                <w:szCs w:val="22"/>
              </w:rPr>
            </w:pPr>
            <w:r w:rsidRPr="00243077">
              <w:rPr>
                <w:rFonts w:ascii="Arial" w:hAnsi="Arial" w:cs="Arial"/>
                <w:b/>
                <w:sz w:val="22"/>
                <w:szCs w:val="22"/>
              </w:rPr>
              <w:t>MAIN SEWER</w:t>
            </w:r>
          </w:p>
        </w:tc>
        <w:tc>
          <w:tcPr>
            <w:tcW w:w="936" w:type="dxa"/>
            <w:vAlign w:val="bottom"/>
          </w:tcPr>
          <w:p w14:paraId="687FC05D" w14:textId="3C977572" w:rsidR="00185CBA" w:rsidRPr="00243077" w:rsidRDefault="00185CBA" w:rsidP="00A04E16">
            <w:pPr>
              <w:jc w:val="right"/>
              <w:rPr>
                <w:rFonts w:ascii="Arial" w:hAnsi="Arial" w:cs="Arial"/>
                <w:b/>
                <w:sz w:val="22"/>
                <w:szCs w:val="22"/>
              </w:rPr>
            </w:pPr>
          </w:p>
        </w:tc>
      </w:tr>
      <w:tr w:rsidR="006D601F" w:rsidRPr="00243077" w14:paraId="7C091422" w14:textId="77777777" w:rsidTr="00FE2701">
        <w:trPr>
          <w:cantSplit/>
          <w:trHeight w:val="80"/>
        </w:trPr>
        <w:tc>
          <w:tcPr>
            <w:tcW w:w="1219" w:type="dxa"/>
          </w:tcPr>
          <w:p w14:paraId="34089075" w14:textId="77777777" w:rsidR="006D601F" w:rsidRPr="00243077" w:rsidRDefault="006D601F" w:rsidP="00322A96">
            <w:pPr>
              <w:pStyle w:val="Subtitle"/>
              <w:numPr>
                <w:ilvl w:val="0"/>
                <w:numId w:val="0"/>
              </w:numPr>
              <w:spacing w:after="0"/>
              <w:jc w:val="left"/>
              <w:rPr>
                <w:b/>
                <w:sz w:val="22"/>
                <w:szCs w:val="22"/>
              </w:rPr>
            </w:pPr>
          </w:p>
        </w:tc>
        <w:tc>
          <w:tcPr>
            <w:tcW w:w="7995" w:type="dxa"/>
            <w:gridSpan w:val="3"/>
          </w:tcPr>
          <w:p w14:paraId="479AAB60" w14:textId="039C6548" w:rsidR="00902C6C" w:rsidRPr="00243077" w:rsidRDefault="00EC4B33" w:rsidP="00500610">
            <w:pPr>
              <w:rPr>
                <w:rFonts w:ascii="Arial" w:hAnsi="Arial" w:cs="Arial"/>
                <w:bCs/>
                <w:sz w:val="22"/>
                <w:szCs w:val="22"/>
              </w:rPr>
            </w:pPr>
            <w:r>
              <w:rPr>
                <w:rFonts w:ascii="Arial" w:hAnsi="Arial" w:cs="Arial"/>
                <w:bCs/>
                <w:sz w:val="22"/>
                <w:szCs w:val="22"/>
              </w:rPr>
              <w:t>It was agreed that the Clerk contact ERYC with a view to arranging a site visit between ERYC and Yorkshire Water.</w:t>
            </w:r>
          </w:p>
        </w:tc>
        <w:tc>
          <w:tcPr>
            <w:tcW w:w="936" w:type="dxa"/>
            <w:vAlign w:val="bottom"/>
          </w:tcPr>
          <w:p w14:paraId="13AD57AC" w14:textId="77777777" w:rsidR="006D601F" w:rsidRPr="00243077" w:rsidRDefault="006D601F" w:rsidP="00A04E16">
            <w:pPr>
              <w:jc w:val="right"/>
              <w:rPr>
                <w:rFonts w:ascii="Arial" w:hAnsi="Arial" w:cs="Arial"/>
                <w:b/>
                <w:sz w:val="22"/>
                <w:szCs w:val="22"/>
              </w:rPr>
            </w:pPr>
          </w:p>
        </w:tc>
      </w:tr>
      <w:tr w:rsidR="00754345" w:rsidRPr="00243077" w14:paraId="19E64553" w14:textId="77777777" w:rsidTr="00FE2701">
        <w:trPr>
          <w:cantSplit/>
          <w:trHeight w:val="80"/>
        </w:trPr>
        <w:tc>
          <w:tcPr>
            <w:tcW w:w="1219" w:type="dxa"/>
          </w:tcPr>
          <w:p w14:paraId="5EA18345" w14:textId="77777777" w:rsidR="00754345" w:rsidRPr="00243077" w:rsidRDefault="00754345" w:rsidP="00322A96">
            <w:pPr>
              <w:pStyle w:val="Subtitle"/>
              <w:numPr>
                <w:ilvl w:val="0"/>
                <w:numId w:val="0"/>
              </w:numPr>
              <w:spacing w:after="0"/>
              <w:jc w:val="left"/>
              <w:rPr>
                <w:b/>
                <w:sz w:val="22"/>
                <w:szCs w:val="22"/>
              </w:rPr>
            </w:pPr>
          </w:p>
        </w:tc>
        <w:tc>
          <w:tcPr>
            <w:tcW w:w="7995" w:type="dxa"/>
            <w:gridSpan w:val="3"/>
          </w:tcPr>
          <w:p w14:paraId="7535D8D6" w14:textId="012238B2" w:rsidR="00754345" w:rsidRPr="00243077" w:rsidRDefault="00754345" w:rsidP="00D53CBA">
            <w:pPr>
              <w:rPr>
                <w:rFonts w:ascii="Arial" w:hAnsi="Arial" w:cs="Arial"/>
                <w:bCs/>
                <w:sz w:val="22"/>
                <w:szCs w:val="22"/>
              </w:rPr>
            </w:pPr>
            <w:r w:rsidRPr="00243077">
              <w:rPr>
                <w:rFonts w:ascii="Arial" w:hAnsi="Arial" w:cs="Arial"/>
                <w:b/>
                <w:sz w:val="22"/>
                <w:szCs w:val="22"/>
              </w:rPr>
              <w:t>ACTION:</w:t>
            </w:r>
            <w:r w:rsidRPr="00243077">
              <w:rPr>
                <w:rFonts w:ascii="Arial" w:hAnsi="Arial" w:cs="Arial"/>
                <w:bCs/>
                <w:sz w:val="22"/>
                <w:szCs w:val="22"/>
              </w:rPr>
              <w:t xml:space="preserve"> Clerk to contact </w:t>
            </w:r>
            <w:r w:rsidR="00EC4B33">
              <w:rPr>
                <w:rFonts w:ascii="Arial" w:hAnsi="Arial" w:cs="Arial"/>
                <w:bCs/>
                <w:sz w:val="22"/>
                <w:szCs w:val="22"/>
              </w:rPr>
              <w:t>ERYC.</w:t>
            </w:r>
          </w:p>
        </w:tc>
        <w:tc>
          <w:tcPr>
            <w:tcW w:w="936" w:type="dxa"/>
            <w:vAlign w:val="bottom"/>
          </w:tcPr>
          <w:p w14:paraId="2DCC83BA" w14:textId="3AAD8343" w:rsidR="00754345" w:rsidRPr="00243077" w:rsidRDefault="00754345" w:rsidP="00A04E16">
            <w:pPr>
              <w:jc w:val="right"/>
              <w:rPr>
                <w:rFonts w:ascii="Arial" w:hAnsi="Arial" w:cs="Arial"/>
                <w:b/>
                <w:sz w:val="22"/>
                <w:szCs w:val="22"/>
              </w:rPr>
            </w:pPr>
            <w:r w:rsidRPr="00243077">
              <w:rPr>
                <w:rFonts w:ascii="Arial" w:hAnsi="Arial" w:cs="Arial"/>
                <w:b/>
                <w:sz w:val="22"/>
                <w:szCs w:val="22"/>
              </w:rPr>
              <w:t>CS</w:t>
            </w:r>
          </w:p>
        </w:tc>
      </w:tr>
      <w:tr w:rsidR="0008120E" w:rsidRPr="00243077" w14:paraId="45BA908E" w14:textId="77777777" w:rsidTr="00FE2701">
        <w:trPr>
          <w:cantSplit/>
          <w:trHeight w:val="80"/>
        </w:trPr>
        <w:tc>
          <w:tcPr>
            <w:tcW w:w="1219" w:type="dxa"/>
          </w:tcPr>
          <w:p w14:paraId="35D10DE6" w14:textId="0052DA18" w:rsidR="0008120E" w:rsidRPr="00243077" w:rsidRDefault="00902C6C" w:rsidP="00322A96">
            <w:pPr>
              <w:pStyle w:val="Subtitle"/>
              <w:numPr>
                <w:ilvl w:val="0"/>
                <w:numId w:val="0"/>
              </w:numPr>
              <w:spacing w:after="0"/>
              <w:jc w:val="left"/>
              <w:rPr>
                <w:b/>
                <w:bCs/>
                <w:sz w:val="22"/>
                <w:szCs w:val="22"/>
              </w:rPr>
            </w:pPr>
            <w:r>
              <w:rPr>
                <w:rFonts w:ascii="Times New Roman" w:hAnsi="Times New Roman" w:cs="Times New Roman"/>
              </w:rPr>
              <w:br w:type="page"/>
            </w:r>
            <w:r w:rsidR="00D75D11" w:rsidRPr="00243077">
              <w:rPr>
                <w:b/>
                <w:bCs/>
                <w:sz w:val="22"/>
                <w:szCs w:val="22"/>
              </w:rPr>
              <w:t>22/23-</w:t>
            </w:r>
            <w:r w:rsidR="001E1C92" w:rsidRPr="00243077">
              <w:rPr>
                <w:b/>
                <w:bCs/>
                <w:sz w:val="22"/>
                <w:szCs w:val="22"/>
              </w:rPr>
              <w:t>1</w:t>
            </w:r>
            <w:r w:rsidR="00EC4B33">
              <w:rPr>
                <w:b/>
                <w:bCs/>
                <w:sz w:val="22"/>
                <w:szCs w:val="22"/>
              </w:rPr>
              <w:t>89</w:t>
            </w:r>
          </w:p>
        </w:tc>
        <w:tc>
          <w:tcPr>
            <w:tcW w:w="7995" w:type="dxa"/>
            <w:gridSpan w:val="3"/>
          </w:tcPr>
          <w:p w14:paraId="300EF4E4" w14:textId="08B5CC2A" w:rsidR="0008120E" w:rsidRPr="00243077" w:rsidRDefault="00EC4B33" w:rsidP="00D53CBA">
            <w:pPr>
              <w:rPr>
                <w:rFonts w:ascii="Arial" w:hAnsi="Arial" w:cs="Arial"/>
                <w:b/>
                <w:sz w:val="22"/>
                <w:szCs w:val="22"/>
              </w:rPr>
            </w:pPr>
            <w:r>
              <w:rPr>
                <w:rFonts w:ascii="Arial" w:hAnsi="Arial" w:cs="Arial"/>
                <w:b/>
                <w:sz w:val="22"/>
                <w:szCs w:val="22"/>
              </w:rPr>
              <w:t>ADMINISTRATION</w:t>
            </w:r>
          </w:p>
        </w:tc>
        <w:tc>
          <w:tcPr>
            <w:tcW w:w="936" w:type="dxa"/>
            <w:vAlign w:val="bottom"/>
          </w:tcPr>
          <w:p w14:paraId="48D59B7B" w14:textId="77777777" w:rsidR="0008120E" w:rsidRPr="00243077" w:rsidRDefault="0008120E" w:rsidP="00A04E16">
            <w:pPr>
              <w:jc w:val="right"/>
              <w:rPr>
                <w:rFonts w:ascii="Arial" w:hAnsi="Arial" w:cs="Arial"/>
                <w:b/>
                <w:sz w:val="22"/>
                <w:szCs w:val="22"/>
              </w:rPr>
            </w:pPr>
          </w:p>
        </w:tc>
      </w:tr>
      <w:tr w:rsidR="0008120E" w:rsidRPr="00243077" w14:paraId="7BF2AFDA" w14:textId="77777777" w:rsidTr="00FE2701">
        <w:trPr>
          <w:cantSplit/>
          <w:trHeight w:val="80"/>
        </w:trPr>
        <w:tc>
          <w:tcPr>
            <w:tcW w:w="1219" w:type="dxa"/>
          </w:tcPr>
          <w:p w14:paraId="21486D62" w14:textId="77777777" w:rsidR="0008120E" w:rsidRPr="00243077" w:rsidRDefault="0008120E" w:rsidP="00322A96">
            <w:pPr>
              <w:pStyle w:val="Subtitle"/>
              <w:numPr>
                <w:ilvl w:val="0"/>
                <w:numId w:val="0"/>
              </w:numPr>
              <w:spacing w:after="0"/>
              <w:jc w:val="left"/>
              <w:rPr>
                <w:sz w:val="22"/>
                <w:szCs w:val="22"/>
              </w:rPr>
            </w:pPr>
          </w:p>
        </w:tc>
        <w:tc>
          <w:tcPr>
            <w:tcW w:w="7995" w:type="dxa"/>
            <w:gridSpan w:val="3"/>
          </w:tcPr>
          <w:p w14:paraId="2F0C0E69" w14:textId="41047597" w:rsidR="001E1C92" w:rsidRDefault="00EC4B33" w:rsidP="00754345">
            <w:pPr>
              <w:rPr>
                <w:rFonts w:ascii="Arial" w:hAnsi="Arial" w:cs="Arial"/>
                <w:bCs/>
                <w:sz w:val="22"/>
                <w:szCs w:val="22"/>
              </w:rPr>
            </w:pPr>
            <w:r>
              <w:rPr>
                <w:rFonts w:ascii="Arial" w:hAnsi="Arial" w:cs="Arial"/>
                <w:bCs/>
                <w:sz w:val="22"/>
                <w:szCs w:val="22"/>
              </w:rPr>
              <w:t>The following policies were reviewed and adopted</w:t>
            </w:r>
            <w:r w:rsidR="000D1FA6">
              <w:rPr>
                <w:rFonts w:ascii="Arial" w:hAnsi="Arial" w:cs="Arial"/>
                <w:bCs/>
                <w:sz w:val="22"/>
                <w:szCs w:val="22"/>
              </w:rPr>
              <w:t xml:space="preserve"> (JW/IB):</w:t>
            </w:r>
          </w:p>
          <w:p w14:paraId="7EB1B16F" w14:textId="6DC7D603" w:rsidR="00EC4B33" w:rsidRPr="00481FCF" w:rsidRDefault="00EC4B33" w:rsidP="00481FCF">
            <w:pPr>
              <w:pStyle w:val="ListParagraph"/>
              <w:numPr>
                <w:ilvl w:val="0"/>
                <w:numId w:val="9"/>
              </w:numPr>
              <w:rPr>
                <w:rFonts w:ascii="Arial" w:hAnsi="Arial" w:cs="Arial"/>
                <w:bCs/>
              </w:rPr>
            </w:pPr>
            <w:r w:rsidRPr="00481FCF">
              <w:rPr>
                <w:rFonts w:ascii="Arial" w:hAnsi="Arial" w:cs="Arial"/>
                <w:bCs/>
              </w:rPr>
              <w:t>Health &amp; Safety</w:t>
            </w:r>
          </w:p>
          <w:p w14:paraId="07B966E3" w14:textId="3AA95DD6" w:rsidR="00EC4B33" w:rsidRPr="00481FCF" w:rsidRDefault="00EC4B33" w:rsidP="00481FCF">
            <w:pPr>
              <w:pStyle w:val="ListParagraph"/>
              <w:numPr>
                <w:ilvl w:val="0"/>
                <w:numId w:val="9"/>
              </w:numPr>
              <w:rPr>
                <w:rFonts w:ascii="Arial" w:hAnsi="Arial" w:cs="Arial"/>
                <w:bCs/>
              </w:rPr>
            </w:pPr>
            <w:r w:rsidRPr="00481FCF">
              <w:rPr>
                <w:rFonts w:ascii="Arial" w:hAnsi="Arial" w:cs="Arial"/>
                <w:bCs/>
              </w:rPr>
              <w:t>Recording</w:t>
            </w:r>
          </w:p>
          <w:p w14:paraId="3CA55224" w14:textId="23789AC0" w:rsidR="00EC4B33" w:rsidRPr="00481FCF" w:rsidRDefault="00EC4B33" w:rsidP="00481FCF">
            <w:pPr>
              <w:pStyle w:val="ListParagraph"/>
              <w:numPr>
                <w:ilvl w:val="0"/>
                <w:numId w:val="9"/>
              </w:numPr>
              <w:rPr>
                <w:rFonts w:ascii="Arial" w:hAnsi="Arial" w:cs="Arial"/>
                <w:bCs/>
              </w:rPr>
            </w:pPr>
            <w:r w:rsidRPr="00481FCF">
              <w:rPr>
                <w:rFonts w:ascii="Arial" w:hAnsi="Arial" w:cs="Arial"/>
                <w:bCs/>
              </w:rPr>
              <w:t>Equality</w:t>
            </w:r>
          </w:p>
          <w:p w14:paraId="7298FB40" w14:textId="74FEF584" w:rsidR="00EC4B33" w:rsidRPr="00481FCF" w:rsidRDefault="00EC4B33" w:rsidP="00481FCF">
            <w:pPr>
              <w:pStyle w:val="ListParagraph"/>
              <w:numPr>
                <w:ilvl w:val="0"/>
                <w:numId w:val="9"/>
              </w:numPr>
              <w:rPr>
                <w:rFonts w:ascii="Arial" w:hAnsi="Arial" w:cs="Arial"/>
                <w:bCs/>
              </w:rPr>
            </w:pPr>
            <w:r w:rsidRPr="00481FCF">
              <w:rPr>
                <w:rFonts w:ascii="Arial" w:hAnsi="Arial" w:cs="Arial"/>
                <w:bCs/>
              </w:rPr>
              <w:t>Media</w:t>
            </w:r>
          </w:p>
        </w:tc>
        <w:tc>
          <w:tcPr>
            <w:tcW w:w="936" w:type="dxa"/>
            <w:vAlign w:val="bottom"/>
          </w:tcPr>
          <w:p w14:paraId="71EBBE5B" w14:textId="77777777" w:rsidR="0008120E" w:rsidRPr="00243077" w:rsidRDefault="0008120E" w:rsidP="00A04E16">
            <w:pPr>
              <w:jc w:val="right"/>
              <w:rPr>
                <w:rFonts w:ascii="Arial" w:hAnsi="Arial" w:cs="Arial"/>
                <w:b/>
                <w:sz w:val="22"/>
                <w:szCs w:val="22"/>
              </w:rPr>
            </w:pPr>
          </w:p>
        </w:tc>
      </w:tr>
      <w:tr w:rsidR="0086031D" w:rsidRPr="00243077" w14:paraId="4B48FBFE" w14:textId="77777777" w:rsidTr="00FE2701">
        <w:trPr>
          <w:cantSplit/>
          <w:trHeight w:val="80"/>
        </w:trPr>
        <w:tc>
          <w:tcPr>
            <w:tcW w:w="1219" w:type="dxa"/>
          </w:tcPr>
          <w:p w14:paraId="422E40B6" w14:textId="3AADE7CD" w:rsidR="0086031D" w:rsidRPr="0086031D" w:rsidRDefault="0086031D" w:rsidP="00322A96">
            <w:pPr>
              <w:pStyle w:val="Subtitle"/>
              <w:numPr>
                <w:ilvl w:val="0"/>
                <w:numId w:val="0"/>
              </w:numPr>
              <w:spacing w:after="0"/>
              <w:jc w:val="left"/>
              <w:rPr>
                <w:b/>
                <w:bCs/>
                <w:sz w:val="22"/>
                <w:szCs w:val="22"/>
              </w:rPr>
            </w:pPr>
            <w:r w:rsidRPr="0086031D">
              <w:rPr>
                <w:b/>
                <w:bCs/>
                <w:sz w:val="22"/>
                <w:szCs w:val="22"/>
              </w:rPr>
              <w:t>22/23-1</w:t>
            </w:r>
            <w:r w:rsidR="000D1FA6">
              <w:rPr>
                <w:b/>
                <w:bCs/>
                <w:sz w:val="22"/>
                <w:szCs w:val="22"/>
              </w:rPr>
              <w:t>90</w:t>
            </w:r>
          </w:p>
        </w:tc>
        <w:tc>
          <w:tcPr>
            <w:tcW w:w="7995" w:type="dxa"/>
            <w:gridSpan w:val="3"/>
          </w:tcPr>
          <w:p w14:paraId="03754C41" w14:textId="516D4019" w:rsidR="0086031D" w:rsidRPr="00BC4808" w:rsidRDefault="000D1FA6" w:rsidP="00754345">
            <w:pPr>
              <w:rPr>
                <w:rFonts w:ascii="Arial" w:hAnsi="Arial" w:cs="Arial"/>
                <w:b/>
                <w:sz w:val="22"/>
                <w:szCs w:val="22"/>
              </w:rPr>
            </w:pPr>
            <w:r>
              <w:rPr>
                <w:rFonts w:ascii="Arial" w:hAnsi="Arial" w:cs="Arial"/>
                <w:b/>
                <w:sz w:val="22"/>
                <w:szCs w:val="22"/>
              </w:rPr>
              <w:t>ELMSWELL OLD HALL OPEN DAY</w:t>
            </w:r>
          </w:p>
        </w:tc>
        <w:tc>
          <w:tcPr>
            <w:tcW w:w="936" w:type="dxa"/>
            <w:vAlign w:val="bottom"/>
          </w:tcPr>
          <w:p w14:paraId="45FB0DB0" w14:textId="77777777" w:rsidR="0086031D" w:rsidRPr="00243077" w:rsidRDefault="0086031D" w:rsidP="00A04E16">
            <w:pPr>
              <w:jc w:val="right"/>
              <w:rPr>
                <w:rFonts w:ascii="Arial" w:hAnsi="Arial" w:cs="Arial"/>
                <w:b/>
                <w:sz w:val="22"/>
                <w:szCs w:val="22"/>
              </w:rPr>
            </w:pPr>
          </w:p>
        </w:tc>
      </w:tr>
      <w:tr w:rsidR="0086031D" w:rsidRPr="00243077" w14:paraId="04380E8E" w14:textId="77777777" w:rsidTr="00FE2701">
        <w:trPr>
          <w:cantSplit/>
          <w:trHeight w:val="80"/>
        </w:trPr>
        <w:tc>
          <w:tcPr>
            <w:tcW w:w="1219" w:type="dxa"/>
          </w:tcPr>
          <w:p w14:paraId="49F81E0F" w14:textId="77777777" w:rsidR="0086031D" w:rsidRPr="00243077" w:rsidRDefault="0086031D" w:rsidP="00322A96">
            <w:pPr>
              <w:pStyle w:val="Subtitle"/>
              <w:numPr>
                <w:ilvl w:val="0"/>
                <w:numId w:val="0"/>
              </w:numPr>
              <w:spacing w:after="0"/>
              <w:jc w:val="left"/>
              <w:rPr>
                <w:sz w:val="22"/>
                <w:szCs w:val="22"/>
              </w:rPr>
            </w:pPr>
          </w:p>
        </w:tc>
        <w:tc>
          <w:tcPr>
            <w:tcW w:w="7995" w:type="dxa"/>
            <w:gridSpan w:val="3"/>
          </w:tcPr>
          <w:p w14:paraId="4EA5F6AC" w14:textId="5AFC84DF" w:rsidR="0086031D" w:rsidRPr="00243077" w:rsidRDefault="000D1FA6" w:rsidP="00754345">
            <w:pPr>
              <w:rPr>
                <w:rFonts w:ascii="Arial" w:hAnsi="Arial" w:cs="Arial"/>
                <w:bCs/>
                <w:sz w:val="22"/>
                <w:szCs w:val="22"/>
              </w:rPr>
            </w:pPr>
            <w:r>
              <w:rPr>
                <w:rFonts w:ascii="Arial" w:hAnsi="Arial" w:cs="Arial"/>
                <w:bCs/>
                <w:sz w:val="22"/>
                <w:szCs w:val="22"/>
              </w:rPr>
              <w:t>Cllr. Poessl has spoken with Cllr. Blakeston and the Clerk from Driffield Town Council regarding the annual open day.  The date is not yet known but volunteers are needed to direct visitors to the site.</w:t>
            </w:r>
          </w:p>
        </w:tc>
        <w:tc>
          <w:tcPr>
            <w:tcW w:w="936" w:type="dxa"/>
            <w:vAlign w:val="bottom"/>
          </w:tcPr>
          <w:p w14:paraId="4FF4FA6D" w14:textId="77777777" w:rsidR="0086031D" w:rsidRPr="00243077" w:rsidRDefault="0086031D" w:rsidP="00A04E16">
            <w:pPr>
              <w:jc w:val="right"/>
              <w:rPr>
                <w:rFonts w:ascii="Arial" w:hAnsi="Arial" w:cs="Arial"/>
                <w:b/>
                <w:sz w:val="22"/>
                <w:szCs w:val="22"/>
              </w:rPr>
            </w:pPr>
          </w:p>
        </w:tc>
      </w:tr>
      <w:tr w:rsidR="0044269C" w:rsidRPr="00243077" w14:paraId="656E2EA0" w14:textId="77777777" w:rsidTr="00FE2701">
        <w:trPr>
          <w:cantSplit/>
          <w:trHeight w:val="80"/>
        </w:trPr>
        <w:tc>
          <w:tcPr>
            <w:tcW w:w="1219" w:type="dxa"/>
          </w:tcPr>
          <w:p w14:paraId="344A039B" w14:textId="42F1E2CA" w:rsidR="0044269C" w:rsidRPr="00243077" w:rsidRDefault="00BC4808" w:rsidP="00322A96">
            <w:pPr>
              <w:pStyle w:val="Subtitle"/>
              <w:numPr>
                <w:ilvl w:val="0"/>
                <w:numId w:val="0"/>
              </w:numPr>
              <w:spacing w:after="0"/>
              <w:jc w:val="left"/>
              <w:rPr>
                <w:b/>
                <w:bCs/>
                <w:sz w:val="22"/>
                <w:szCs w:val="22"/>
              </w:rPr>
            </w:pPr>
            <w:r>
              <w:rPr>
                <w:rFonts w:ascii="Times New Roman" w:hAnsi="Times New Roman" w:cs="Times New Roman"/>
              </w:rPr>
              <w:br w:type="page"/>
            </w:r>
            <w:r w:rsidR="0044269C" w:rsidRPr="00243077">
              <w:rPr>
                <w:b/>
                <w:bCs/>
                <w:sz w:val="22"/>
                <w:szCs w:val="22"/>
              </w:rPr>
              <w:t>22/23-1</w:t>
            </w:r>
            <w:r w:rsidR="000D1FA6">
              <w:rPr>
                <w:b/>
                <w:bCs/>
                <w:sz w:val="22"/>
                <w:szCs w:val="22"/>
              </w:rPr>
              <w:t>91</w:t>
            </w:r>
          </w:p>
        </w:tc>
        <w:tc>
          <w:tcPr>
            <w:tcW w:w="7995" w:type="dxa"/>
            <w:gridSpan w:val="3"/>
          </w:tcPr>
          <w:p w14:paraId="16791353" w14:textId="6B440A66" w:rsidR="0044269C" w:rsidRPr="00243077" w:rsidRDefault="000D1FA6" w:rsidP="00D53CBA">
            <w:pPr>
              <w:rPr>
                <w:rFonts w:ascii="Arial" w:hAnsi="Arial" w:cs="Arial"/>
                <w:b/>
                <w:sz w:val="22"/>
                <w:szCs w:val="22"/>
              </w:rPr>
            </w:pPr>
            <w:r>
              <w:rPr>
                <w:rFonts w:ascii="Arial" w:hAnsi="Arial" w:cs="Arial"/>
                <w:b/>
                <w:sz w:val="22"/>
                <w:szCs w:val="22"/>
              </w:rPr>
              <w:t>TRAINING</w:t>
            </w:r>
          </w:p>
        </w:tc>
        <w:tc>
          <w:tcPr>
            <w:tcW w:w="936" w:type="dxa"/>
            <w:vAlign w:val="bottom"/>
          </w:tcPr>
          <w:p w14:paraId="3DE7171B" w14:textId="77777777" w:rsidR="0044269C" w:rsidRPr="00243077" w:rsidRDefault="0044269C" w:rsidP="00A04E16">
            <w:pPr>
              <w:jc w:val="right"/>
              <w:rPr>
                <w:rFonts w:ascii="Arial" w:hAnsi="Arial" w:cs="Arial"/>
                <w:b/>
                <w:sz w:val="22"/>
                <w:szCs w:val="22"/>
              </w:rPr>
            </w:pPr>
          </w:p>
        </w:tc>
      </w:tr>
      <w:tr w:rsidR="0044269C" w:rsidRPr="00243077" w14:paraId="4AA5B414" w14:textId="77777777" w:rsidTr="00FE2701">
        <w:trPr>
          <w:cantSplit/>
          <w:trHeight w:val="80"/>
        </w:trPr>
        <w:tc>
          <w:tcPr>
            <w:tcW w:w="1219" w:type="dxa"/>
          </w:tcPr>
          <w:p w14:paraId="4EFFA11E" w14:textId="77777777" w:rsidR="0044269C" w:rsidRPr="00243077" w:rsidRDefault="0044269C" w:rsidP="00322A96">
            <w:pPr>
              <w:pStyle w:val="Subtitle"/>
              <w:numPr>
                <w:ilvl w:val="0"/>
                <w:numId w:val="0"/>
              </w:numPr>
              <w:spacing w:after="0"/>
              <w:jc w:val="left"/>
              <w:rPr>
                <w:sz w:val="22"/>
                <w:szCs w:val="22"/>
              </w:rPr>
            </w:pPr>
          </w:p>
        </w:tc>
        <w:tc>
          <w:tcPr>
            <w:tcW w:w="7995" w:type="dxa"/>
            <w:gridSpan w:val="3"/>
          </w:tcPr>
          <w:p w14:paraId="3FD4D271" w14:textId="148CA610" w:rsidR="00FC6C2A" w:rsidRPr="00243077" w:rsidRDefault="00B6403E" w:rsidP="00500610">
            <w:pPr>
              <w:rPr>
                <w:rFonts w:ascii="Arial" w:hAnsi="Arial" w:cs="Arial"/>
                <w:bCs/>
                <w:sz w:val="22"/>
                <w:szCs w:val="22"/>
              </w:rPr>
            </w:pPr>
            <w:r w:rsidRPr="00B6403E">
              <w:rPr>
                <w:rFonts w:ascii="Arial" w:hAnsi="Arial" w:cs="Arial"/>
                <w:b/>
                <w:sz w:val="22"/>
                <w:szCs w:val="22"/>
              </w:rPr>
              <w:t>RESOLVED:</w:t>
            </w:r>
            <w:r w:rsidR="000D1FA6">
              <w:rPr>
                <w:rFonts w:ascii="Arial" w:hAnsi="Arial" w:cs="Arial"/>
                <w:b/>
                <w:sz w:val="22"/>
                <w:szCs w:val="22"/>
              </w:rPr>
              <w:t xml:space="preserve"> </w:t>
            </w:r>
            <w:r w:rsidR="000D1FA6">
              <w:rPr>
                <w:rFonts w:ascii="Arial" w:hAnsi="Arial" w:cs="Arial"/>
                <w:bCs/>
                <w:sz w:val="22"/>
                <w:szCs w:val="22"/>
              </w:rPr>
              <w:t>that Cllr. Botten &amp; the Clerk attend the ERNLLCA course on how to be a good employer.</w:t>
            </w:r>
          </w:p>
        </w:tc>
        <w:tc>
          <w:tcPr>
            <w:tcW w:w="936" w:type="dxa"/>
            <w:vAlign w:val="bottom"/>
          </w:tcPr>
          <w:p w14:paraId="629A0B05" w14:textId="77777777" w:rsidR="0044269C" w:rsidRPr="00243077" w:rsidRDefault="0044269C" w:rsidP="00A04E16">
            <w:pPr>
              <w:jc w:val="right"/>
              <w:rPr>
                <w:rFonts w:ascii="Arial" w:hAnsi="Arial" w:cs="Arial"/>
                <w:b/>
                <w:sz w:val="22"/>
                <w:szCs w:val="22"/>
              </w:rPr>
            </w:pPr>
          </w:p>
        </w:tc>
      </w:tr>
      <w:tr w:rsidR="00B6403E" w:rsidRPr="00243077" w14:paraId="7D86603F" w14:textId="77777777" w:rsidTr="00FE2701">
        <w:trPr>
          <w:cantSplit/>
          <w:trHeight w:val="80"/>
        </w:trPr>
        <w:tc>
          <w:tcPr>
            <w:tcW w:w="1219" w:type="dxa"/>
          </w:tcPr>
          <w:p w14:paraId="46562CBF" w14:textId="77777777" w:rsidR="00B6403E" w:rsidRPr="00243077" w:rsidRDefault="00B6403E" w:rsidP="00322A96">
            <w:pPr>
              <w:pStyle w:val="Subtitle"/>
              <w:numPr>
                <w:ilvl w:val="0"/>
                <w:numId w:val="0"/>
              </w:numPr>
              <w:spacing w:after="0"/>
              <w:jc w:val="left"/>
              <w:rPr>
                <w:sz w:val="22"/>
                <w:szCs w:val="22"/>
              </w:rPr>
            </w:pPr>
          </w:p>
        </w:tc>
        <w:tc>
          <w:tcPr>
            <w:tcW w:w="7995" w:type="dxa"/>
            <w:gridSpan w:val="3"/>
          </w:tcPr>
          <w:p w14:paraId="72FF761F" w14:textId="6937D2FB" w:rsidR="00B6403E" w:rsidRDefault="00500610" w:rsidP="00D53CBA">
            <w:pPr>
              <w:rPr>
                <w:rFonts w:ascii="Arial" w:hAnsi="Arial" w:cs="Arial"/>
                <w:bCs/>
                <w:sz w:val="22"/>
                <w:szCs w:val="22"/>
              </w:rPr>
            </w:pPr>
            <w:r w:rsidRPr="00500610">
              <w:rPr>
                <w:rFonts w:ascii="Arial" w:hAnsi="Arial" w:cs="Arial"/>
                <w:b/>
                <w:sz w:val="22"/>
                <w:szCs w:val="22"/>
              </w:rPr>
              <w:t>ACTION:</w:t>
            </w:r>
            <w:r>
              <w:rPr>
                <w:rFonts w:ascii="Arial" w:hAnsi="Arial" w:cs="Arial"/>
                <w:bCs/>
                <w:sz w:val="22"/>
                <w:szCs w:val="22"/>
              </w:rPr>
              <w:t xml:space="preserve"> Clerk to book training.</w:t>
            </w:r>
          </w:p>
        </w:tc>
        <w:tc>
          <w:tcPr>
            <w:tcW w:w="936" w:type="dxa"/>
            <w:vAlign w:val="bottom"/>
          </w:tcPr>
          <w:p w14:paraId="4D638231" w14:textId="7D0FDC26" w:rsidR="00FC6C2A" w:rsidRPr="00243077" w:rsidRDefault="00500610" w:rsidP="00A04E16">
            <w:pPr>
              <w:jc w:val="right"/>
              <w:rPr>
                <w:rFonts w:ascii="Arial" w:hAnsi="Arial" w:cs="Arial"/>
                <w:b/>
                <w:sz w:val="22"/>
                <w:szCs w:val="22"/>
              </w:rPr>
            </w:pPr>
            <w:r>
              <w:rPr>
                <w:rFonts w:ascii="Arial" w:hAnsi="Arial" w:cs="Arial"/>
                <w:b/>
                <w:sz w:val="22"/>
                <w:szCs w:val="22"/>
              </w:rPr>
              <w:t>CS</w:t>
            </w:r>
          </w:p>
        </w:tc>
      </w:tr>
      <w:tr w:rsidR="00DC0A52" w:rsidRPr="00243077" w14:paraId="41C03321" w14:textId="77777777" w:rsidTr="00FE2701">
        <w:trPr>
          <w:cantSplit/>
          <w:trHeight w:val="80"/>
        </w:trPr>
        <w:tc>
          <w:tcPr>
            <w:tcW w:w="1219" w:type="dxa"/>
          </w:tcPr>
          <w:p w14:paraId="2B181558" w14:textId="132DC28E" w:rsidR="00DC0A52" w:rsidRPr="00A73D23" w:rsidRDefault="00A73D23" w:rsidP="00322A96">
            <w:pPr>
              <w:pStyle w:val="Subtitle"/>
              <w:numPr>
                <w:ilvl w:val="0"/>
                <w:numId w:val="0"/>
              </w:numPr>
              <w:spacing w:after="0"/>
              <w:jc w:val="left"/>
              <w:rPr>
                <w:b/>
                <w:bCs/>
                <w:sz w:val="22"/>
                <w:szCs w:val="22"/>
              </w:rPr>
            </w:pPr>
            <w:r w:rsidRPr="00A73D23">
              <w:rPr>
                <w:b/>
                <w:bCs/>
                <w:sz w:val="22"/>
                <w:szCs w:val="22"/>
              </w:rPr>
              <w:t>22/23-1</w:t>
            </w:r>
            <w:r w:rsidR="000D1FA6">
              <w:rPr>
                <w:b/>
                <w:bCs/>
                <w:sz w:val="22"/>
                <w:szCs w:val="22"/>
              </w:rPr>
              <w:t>92</w:t>
            </w:r>
          </w:p>
        </w:tc>
        <w:tc>
          <w:tcPr>
            <w:tcW w:w="7995" w:type="dxa"/>
            <w:gridSpan w:val="3"/>
          </w:tcPr>
          <w:p w14:paraId="55F79F58" w14:textId="25139F54" w:rsidR="00DC0A52" w:rsidRPr="00243077" w:rsidRDefault="000D1FA6" w:rsidP="00D53CBA">
            <w:pPr>
              <w:rPr>
                <w:rFonts w:ascii="Arial" w:hAnsi="Arial" w:cs="Arial"/>
                <w:b/>
                <w:sz w:val="22"/>
                <w:szCs w:val="22"/>
              </w:rPr>
            </w:pPr>
            <w:r>
              <w:rPr>
                <w:rFonts w:ascii="Arial" w:hAnsi="Arial" w:cs="Arial"/>
                <w:b/>
                <w:sz w:val="22"/>
                <w:szCs w:val="22"/>
              </w:rPr>
              <w:t>ELECTIONS</w:t>
            </w:r>
          </w:p>
        </w:tc>
        <w:tc>
          <w:tcPr>
            <w:tcW w:w="936" w:type="dxa"/>
            <w:vAlign w:val="bottom"/>
          </w:tcPr>
          <w:p w14:paraId="17A8CCA9" w14:textId="77777777" w:rsidR="00DC0A52" w:rsidRPr="00243077" w:rsidRDefault="00DC0A52" w:rsidP="00A04E16">
            <w:pPr>
              <w:jc w:val="right"/>
              <w:rPr>
                <w:rFonts w:ascii="Arial" w:hAnsi="Arial" w:cs="Arial"/>
                <w:b/>
                <w:sz w:val="22"/>
                <w:szCs w:val="22"/>
              </w:rPr>
            </w:pPr>
          </w:p>
        </w:tc>
      </w:tr>
      <w:tr w:rsidR="00DC0A52" w:rsidRPr="00243077" w14:paraId="6DEF0ED3" w14:textId="77777777" w:rsidTr="00FE2701">
        <w:trPr>
          <w:cantSplit/>
          <w:trHeight w:val="80"/>
        </w:trPr>
        <w:tc>
          <w:tcPr>
            <w:tcW w:w="1219" w:type="dxa"/>
          </w:tcPr>
          <w:p w14:paraId="05765AA0" w14:textId="77777777" w:rsidR="00DC0A52" w:rsidRPr="00243077" w:rsidRDefault="00DC0A52" w:rsidP="00322A96">
            <w:pPr>
              <w:pStyle w:val="Subtitle"/>
              <w:numPr>
                <w:ilvl w:val="0"/>
                <w:numId w:val="0"/>
              </w:numPr>
              <w:spacing w:after="0"/>
              <w:jc w:val="left"/>
              <w:rPr>
                <w:sz w:val="22"/>
                <w:szCs w:val="22"/>
              </w:rPr>
            </w:pPr>
          </w:p>
        </w:tc>
        <w:tc>
          <w:tcPr>
            <w:tcW w:w="7995" w:type="dxa"/>
            <w:gridSpan w:val="3"/>
          </w:tcPr>
          <w:p w14:paraId="287F533D" w14:textId="647D89B3" w:rsidR="000D1FA6" w:rsidRPr="00DC0A52" w:rsidRDefault="000D1FA6" w:rsidP="00500610">
            <w:pPr>
              <w:rPr>
                <w:rFonts w:ascii="Arial" w:hAnsi="Arial" w:cs="Arial"/>
                <w:bCs/>
                <w:sz w:val="22"/>
                <w:szCs w:val="22"/>
              </w:rPr>
            </w:pPr>
            <w:r>
              <w:rPr>
                <w:rFonts w:ascii="Arial" w:hAnsi="Arial" w:cs="Arial"/>
                <w:bCs/>
                <w:sz w:val="22"/>
                <w:szCs w:val="22"/>
              </w:rPr>
              <w:t>The elections are the 4</w:t>
            </w:r>
            <w:r w:rsidRPr="000D1FA6">
              <w:rPr>
                <w:rFonts w:ascii="Arial" w:hAnsi="Arial" w:cs="Arial"/>
                <w:bCs/>
                <w:sz w:val="22"/>
                <w:szCs w:val="22"/>
                <w:vertAlign w:val="superscript"/>
              </w:rPr>
              <w:t>th</w:t>
            </w:r>
            <w:r>
              <w:rPr>
                <w:rFonts w:ascii="Arial" w:hAnsi="Arial" w:cs="Arial"/>
                <w:bCs/>
                <w:sz w:val="22"/>
                <w:szCs w:val="22"/>
              </w:rPr>
              <w:t xml:space="preserve"> May.  All nomination papers must be with ERYC by 16:00 on the 4</w:t>
            </w:r>
            <w:r w:rsidRPr="000D1FA6">
              <w:rPr>
                <w:rFonts w:ascii="Arial" w:hAnsi="Arial" w:cs="Arial"/>
                <w:bCs/>
                <w:sz w:val="22"/>
                <w:szCs w:val="22"/>
                <w:vertAlign w:val="superscript"/>
              </w:rPr>
              <w:t>th</w:t>
            </w:r>
            <w:r>
              <w:rPr>
                <w:rFonts w:ascii="Arial" w:hAnsi="Arial" w:cs="Arial"/>
                <w:bCs/>
                <w:sz w:val="22"/>
                <w:szCs w:val="22"/>
              </w:rPr>
              <w:t xml:space="preserve"> April.</w:t>
            </w:r>
          </w:p>
        </w:tc>
        <w:tc>
          <w:tcPr>
            <w:tcW w:w="936" w:type="dxa"/>
            <w:vAlign w:val="bottom"/>
          </w:tcPr>
          <w:p w14:paraId="37A91DF5" w14:textId="77777777" w:rsidR="00DC0A52" w:rsidRPr="00243077" w:rsidRDefault="00DC0A52" w:rsidP="00A04E16">
            <w:pPr>
              <w:jc w:val="right"/>
              <w:rPr>
                <w:rFonts w:ascii="Arial" w:hAnsi="Arial" w:cs="Arial"/>
                <w:b/>
                <w:sz w:val="22"/>
                <w:szCs w:val="22"/>
              </w:rPr>
            </w:pPr>
          </w:p>
        </w:tc>
      </w:tr>
      <w:tr w:rsidR="003D6BD2" w:rsidRPr="00243077" w14:paraId="7D6B5119" w14:textId="77777777" w:rsidTr="00FE2701">
        <w:trPr>
          <w:cantSplit/>
          <w:trHeight w:val="80"/>
        </w:trPr>
        <w:tc>
          <w:tcPr>
            <w:tcW w:w="1219" w:type="dxa"/>
          </w:tcPr>
          <w:p w14:paraId="660CC5C5" w14:textId="34D04980" w:rsidR="003D6BD2" w:rsidRPr="00734E83" w:rsidRDefault="00734E83" w:rsidP="00322A96">
            <w:pPr>
              <w:pStyle w:val="Subtitle"/>
              <w:numPr>
                <w:ilvl w:val="0"/>
                <w:numId w:val="0"/>
              </w:numPr>
              <w:spacing w:after="0"/>
              <w:jc w:val="left"/>
              <w:rPr>
                <w:b/>
                <w:bCs/>
                <w:sz w:val="22"/>
                <w:szCs w:val="22"/>
              </w:rPr>
            </w:pPr>
            <w:r w:rsidRPr="00734E83">
              <w:rPr>
                <w:b/>
                <w:bCs/>
                <w:sz w:val="22"/>
                <w:szCs w:val="22"/>
              </w:rPr>
              <w:t>22/23-193</w:t>
            </w:r>
          </w:p>
        </w:tc>
        <w:tc>
          <w:tcPr>
            <w:tcW w:w="7995" w:type="dxa"/>
            <w:gridSpan w:val="3"/>
          </w:tcPr>
          <w:p w14:paraId="130C00AC" w14:textId="49C7C1DC" w:rsidR="003D6BD2" w:rsidRDefault="000D1FA6" w:rsidP="00D53CBA">
            <w:pPr>
              <w:rPr>
                <w:rFonts w:ascii="Arial" w:hAnsi="Arial" w:cs="Arial"/>
                <w:bCs/>
                <w:sz w:val="22"/>
                <w:szCs w:val="22"/>
              </w:rPr>
            </w:pPr>
            <w:r>
              <w:rPr>
                <w:rFonts w:ascii="Arial" w:hAnsi="Arial" w:cs="Arial"/>
                <w:b/>
                <w:sz w:val="22"/>
                <w:szCs w:val="22"/>
              </w:rPr>
              <w:t>CORRESPONDENCE</w:t>
            </w:r>
          </w:p>
        </w:tc>
        <w:tc>
          <w:tcPr>
            <w:tcW w:w="936" w:type="dxa"/>
            <w:vAlign w:val="bottom"/>
          </w:tcPr>
          <w:p w14:paraId="4E827264" w14:textId="0F64FD60" w:rsidR="003D6BD2" w:rsidRPr="00243077" w:rsidRDefault="003D6BD2" w:rsidP="00A04E16">
            <w:pPr>
              <w:jc w:val="right"/>
              <w:rPr>
                <w:rFonts w:ascii="Arial" w:hAnsi="Arial" w:cs="Arial"/>
                <w:b/>
                <w:sz w:val="22"/>
                <w:szCs w:val="22"/>
              </w:rPr>
            </w:pPr>
          </w:p>
        </w:tc>
      </w:tr>
      <w:tr w:rsidR="000D1FA6" w:rsidRPr="00243077" w14:paraId="68E37C30" w14:textId="77777777" w:rsidTr="00FE2701">
        <w:trPr>
          <w:cantSplit/>
          <w:trHeight w:val="80"/>
        </w:trPr>
        <w:tc>
          <w:tcPr>
            <w:tcW w:w="1219" w:type="dxa"/>
          </w:tcPr>
          <w:p w14:paraId="5C2FBDDA" w14:textId="77777777" w:rsidR="000D1FA6" w:rsidRPr="00243077" w:rsidRDefault="000D1FA6" w:rsidP="00322A96">
            <w:pPr>
              <w:pStyle w:val="Subtitle"/>
              <w:numPr>
                <w:ilvl w:val="0"/>
                <w:numId w:val="0"/>
              </w:numPr>
              <w:spacing w:after="0"/>
              <w:jc w:val="left"/>
              <w:rPr>
                <w:sz w:val="22"/>
                <w:szCs w:val="22"/>
              </w:rPr>
            </w:pPr>
          </w:p>
        </w:tc>
        <w:tc>
          <w:tcPr>
            <w:tcW w:w="7995" w:type="dxa"/>
            <w:gridSpan w:val="3"/>
          </w:tcPr>
          <w:p w14:paraId="2E932A70" w14:textId="5816D114" w:rsidR="000D1FA6" w:rsidRPr="000D1FA6" w:rsidRDefault="000D1FA6" w:rsidP="00D53CBA">
            <w:pPr>
              <w:rPr>
                <w:rFonts w:ascii="Arial" w:hAnsi="Arial" w:cs="Arial"/>
                <w:bCs/>
                <w:sz w:val="22"/>
                <w:szCs w:val="22"/>
              </w:rPr>
            </w:pPr>
            <w:r>
              <w:rPr>
                <w:rFonts w:ascii="Arial" w:hAnsi="Arial" w:cs="Arial"/>
                <w:bCs/>
                <w:sz w:val="22"/>
                <w:szCs w:val="22"/>
              </w:rPr>
              <w:t>The Clerks and Councils Direct publication was circulated.</w:t>
            </w:r>
          </w:p>
        </w:tc>
        <w:tc>
          <w:tcPr>
            <w:tcW w:w="936" w:type="dxa"/>
            <w:vAlign w:val="bottom"/>
          </w:tcPr>
          <w:p w14:paraId="5ECFE726" w14:textId="77777777" w:rsidR="000D1FA6" w:rsidRPr="00243077" w:rsidRDefault="000D1FA6" w:rsidP="00A04E16">
            <w:pPr>
              <w:jc w:val="right"/>
              <w:rPr>
                <w:rFonts w:ascii="Arial" w:hAnsi="Arial" w:cs="Arial"/>
                <w:b/>
                <w:sz w:val="22"/>
                <w:szCs w:val="22"/>
              </w:rPr>
            </w:pPr>
          </w:p>
        </w:tc>
      </w:tr>
      <w:tr w:rsidR="00CA0A25" w:rsidRPr="00243077" w14:paraId="05BDC134" w14:textId="77777777" w:rsidTr="00FE2701">
        <w:trPr>
          <w:cantSplit/>
          <w:trHeight w:val="80"/>
        </w:trPr>
        <w:tc>
          <w:tcPr>
            <w:tcW w:w="1219" w:type="dxa"/>
          </w:tcPr>
          <w:p w14:paraId="70281A27" w14:textId="0C706137" w:rsidR="00CA0A25" w:rsidRPr="00243077" w:rsidRDefault="00457631" w:rsidP="00322A96">
            <w:pPr>
              <w:pStyle w:val="Subtitle"/>
              <w:numPr>
                <w:ilvl w:val="0"/>
                <w:numId w:val="0"/>
              </w:numPr>
              <w:spacing w:after="0"/>
              <w:jc w:val="left"/>
              <w:rPr>
                <w:b/>
                <w:sz w:val="22"/>
                <w:szCs w:val="22"/>
              </w:rPr>
            </w:pPr>
            <w:r w:rsidRPr="00243077">
              <w:rPr>
                <w:sz w:val="22"/>
                <w:szCs w:val="22"/>
              </w:rPr>
              <w:br w:type="page"/>
            </w:r>
            <w:r w:rsidRPr="00243077">
              <w:rPr>
                <w:b/>
                <w:sz w:val="22"/>
                <w:szCs w:val="22"/>
              </w:rPr>
              <w:t>22/23-</w:t>
            </w:r>
            <w:r w:rsidR="001E1C92" w:rsidRPr="00243077">
              <w:rPr>
                <w:b/>
                <w:sz w:val="22"/>
                <w:szCs w:val="22"/>
              </w:rPr>
              <w:t>1</w:t>
            </w:r>
            <w:r w:rsidR="00734E83">
              <w:rPr>
                <w:b/>
                <w:sz w:val="22"/>
                <w:szCs w:val="22"/>
              </w:rPr>
              <w:t>94</w:t>
            </w:r>
          </w:p>
        </w:tc>
        <w:tc>
          <w:tcPr>
            <w:tcW w:w="7995" w:type="dxa"/>
            <w:gridSpan w:val="3"/>
          </w:tcPr>
          <w:p w14:paraId="4D803697" w14:textId="5E40E4FA" w:rsidR="00CA0A25" w:rsidRPr="00243077" w:rsidRDefault="00EA7E98" w:rsidP="00D53CBA">
            <w:pPr>
              <w:rPr>
                <w:rFonts w:ascii="Arial" w:hAnsi="Arial" w:cs="Arial"/>
                <w:b/>
                <w:sz w:val="22"/>
                <w:szCs w:val="22"/>
              </w:rPr>
            </w:pPr>
            <w:r w:rsidRPr="00243077">
              <w:rPr>
                <w:rFonts w:ascii="Arial" w:hAnsi="Arial" w:cs="Arial"/>
                <w:b/>
                <w:sz w:val="22"/>
                <w:szCs w:val="22"/>
              </w:rPr>
              <w:t>COUNCILLORS EXCHANGE &amp; AGENDA ITEMS FOR NEXT MEETING</w:t>
            </w:r>
          </w:p>
        </w:tc>
        <w:tc>
          <w:tcPr>
            <w:tcW w:w="936" w:type="dxa"/>
            <w:vAlign w:val="bottom"/>
          </w:tcPr>
          <w:p w14:paraId="4ABB1266" w14:textId="77777777" w:rsidR="00CA0A25" w:rsidRPr="00243077" w:rsidRDefault="00CA0A25" w:rsidP="00A04E16">
            <w:pPr>
              <w:jc w:val="right"/>
              <w:rPr>
                <w:rFonts w:ascii="Arial" w:hAnsi="Arial" w:cs="Arial"/>
                <w:b/>
                <w:sz w:val="22"/>
                <w:szCs w:val="22"/>
              </w:rPr>
            </w:pPr>
          </w:p>
        </w:tc>
      </w:tr>
      <w:tr w:rsidR="00CA0A25" w:rsidRPr="00243077" w14:paraId="2C2295A7" w14:textId="77777777" w:rsidTr="00FE2701">
        <w:trPr>
          <w:cantSplit/>
          <w:trHeight w:val="80"/>
        </w:trPr>
        <w:tc>
          <w:tcPr>
            <w:tcW w:w="1219" w:type="dxa"/>
          </w:tcPr>
          <w:p w14:paraId="5BA99BD1" w14:textId="77777777" w:rsidR="00CA0A25" w:rsidRPr="00243077" w:rsidRDefault="00CA0A25" w:rsidP="00322A96">
            <w:pPr>
              <w:pStyle w:val="Subtitle"/>
              <w:numPr>
                <w:ilvl w:val="0"/>
                <w:numId w:val="0"/>
              </w:numPr>
              <w:spacing w:after="0"/>
              <w:jc w:val="left"/>
              <w:rPr>
                <w:b/>
                <w:sz w:val="22"/>
                <w:szCs w:val="22"/>
              </w:rPr>
            </w:pPr>
          </w:p>
        </w:tc>
        <w:tc>
          <w:tcPr>
            <w:tcW w:w="7995" w:type="dxa"/>
            <w:gridSpan w:val="3"/>
          </w:tcPr>
          <w:p w14:paraId="14CB760C" w14:textId="259FD8F4" w:rsidR="00902C6C" w:rsidRPr="00500610" w:rsidRDefault="0086031D" w:rsidP="00500610">
            <w:pPr>
              <w:rPr>
                <w:rFonts w:ascii="Arial" w:hAnsi="Arial" w:cs="Arial"/>
                <w:bCs/>
                <w:sz w:val="22"/>
                <w:szCs w:val="22"/>
              </w:rPr>
            </w:pPr>
            <w:r w:rsidRPr="00500610">
              <w:rPr>
                <w:rFonts w:ascii="Arial" w:hAnsi="Arial" w:cs="Arial"/>
                <w:bCs/>
                <w:sz w:val="22"/>
                <w:szCs w:val="22"/>
              </w:rPr>
              <w:t xml:space="preserve">Items for consideration should be sent to the Clerk by the </w:t>
            </w:r>
            <w:r w:rsidR="00481FCF">
              <w:rPr>
                <w:rFonts w:ascii="Arial" w:hAnsi="Arial" w:cs="Arial"/>
                <w:bCs/>
                <w:sz w:val="22"/>
                <w:szCs w:val="22"/>
              </w:rPr>
              <w:t>6</w:t>
            </w:r>
            <w:r w:rsidR="00481FCF" w:rsidRPr="00481FCF">
              <w:rPr>
                <w:rFonts w:ascii="Arial" w:hAnsi="Arial" w:cs="Arial"/>
                <w:bCs/>
                <w:sz w:val="22"/>
                <w:szCs w:val="22"/>
                <w:vertAlign w:val="superscript"/>
              </w:rPr>
              <w:t>th</w:t>
            </w:r>
            <w:r w:rsidR="00481FCF">
              <w:rPr>
                <w:rFonts w:ascii="Arial" w:hAnsi="Arial" w:cs="Arial"/>
                <w:bCs/>
                <w:sz w:val="22"/>
                <w:szCs w:val="22"/>
              </w:rPr>
              <w:t xml:space="preserve"> April.</w:t>
            </w:r>
          </w:p>
        </w:tc>
        <w:tc>
          <w:tcPr>
            <w:tcW w:w="936" w:type="dxa"/>
            <w:vAlign w:val="bottom"/>
          </w:tcPr>
          <w:p w14:paraId="5C7C6B05" w14:textId="77777777" w:rsidR="00CA0A25" w:rsidRPr="00243077" w:rsidRDefault="00CA0A25" w:rsidP="00A04E16">
            <w:pPr>
              <w:jc w:val="right"/>
              <w:rPr>
                <w:rFonts w:ascii="Arial" w:hAnsi="Arial" w:cs="Arial"/>
                <w:b/>
                <w:sz w:val="22"/>
                <w:szCs w:val="22"/>
              </w:rPr>
            </w:pPr>
          </w:p>
        </w:tc>
      </w:tr>
      <w:tr w:rsidR="00494EF8" w:rsidRPr="00243077" w14:paraId="3DD36C9D" w14:textId="77777777" w:rsidTr="00FE2701">
        <w:trPr>
          <w:cantSplit/>
          <w:trHeight w:val="80"/>
        </w:trPr>
        <w:tc>
          <w:tcPr>
            <w:tcW w:w="1219" w:type="dxa"/>
          </w:tcPr>
          <w:p w14:paraId="53997B28" w14:textId="67DB5E8A" w:rsidR="00494EF8" w:rsidRPr="00243077" w:rsidRDefault="00FB233E" w:rsidP="00322A96">
            <w:pPr>
              <w:pStyle w:val="Subtitle"/>
              <w:numPr>
                <w:ilvl w:val="0"/>
                <w:numId w:val="0"/>
              </w:numPr>
              <w:spacing w:after="0"/>
              <w:jc w:val="left"/>
              <w:rPr>
                <w:b/>
                <w:sz w:val="22"/>
                <w:szCs w:val="22"/>
              </w:rPr>
            </w:pPr>
            <w:r w:rsidRPr="00243077">
              <w:rPr>
                <w:b/>
                <w:sz w:val="22"/>
                <w:szCs w:val="22"/>
              </w:rPr>
              <w:t>22/23-</w:t>
            </w:r>
            <w:r w:rsidR="001E1C92" w:rsidRPr="00243077">
              <w:rPr>
                <w:b/>
                <w:sz w:val="22"/>
                <w:szCs w:val="22"/>
              </w:rPr>
              <w:t>1</w:t>
            </w:r>
            <w:r w:rsidR="00734E83">
              <w:rPr>
                <w:b/>
                <w:sz w:val="22"/>
                <w:szCs w:val="22"/>
              </w:rPr>
              <w:t>95</w:t>
            </w:r>
          </w:p>
        </w:tc>
        <w:tc>
          <w:tcPr>
            <w:tcW w:w="7995" w:type="dxa"/>
            <w:gridSpan w:val="3"/>
          </w:tcPr>
          <w:p w14:paraId="42169708" w14:textId="73A305F2" w:rsidR="00494EF8" w:rsidRPr="00243077" w:rsidRDefault="00494EF8" w:rsidP="00D53CBA">
            <w:pPr>
              <w:rPr>
                <w:rFonts w:ascii="Arial" w:hAnsi="Arial" w:cs="Arial"/>
                <w:b/>
                <w:sz w:val="22"/>
                <w:szCs w:val="22"/>
              </w:rPr>
            </w:pPr>
            <w:r w:rsidRPr="00243077">
              <w:rPr>
                <w:rFonts w:ascii="Arial" w:hAnsi="Arial" w:cs="Arial"/>
                <w:b/>
                <w:sz w:val="22"/>
                <w:szCs w:val="22"/>
              </w:rPr>
              <w:t>DATE OF NEXT MEETING</w:t>
            </w:r>
          </w:p>
        </w:tc>
        <w:tc>
          <w:tcPr>
            <w:tcW w:w="936" w:type="dxa"/>
            <w:vAlign w:val="bottom"/>
          </w:tcPr>
          <w:p w14:paraId="77ACDE27" w14:textId="77777777" w:rsidR="00494EF8" w:rsidRPr="00243077" w:rsidRDefault="00494EF8" w:rsidP="00A04E16">
            <w:pPr>
              <w:jc w:val="right"/>
              <w:rPr>
                <w:rFonts w:ascii="Arial" w:hAnsi="Arial" w:cs="Arial"/>
                <w:b/>
                <w:sz w:val="22"/>
                <w:szCs w:val="22"/>
              </w:rPr>
            </w:pPr>
          </w:p>
        </w:tc>
      </w:tr>
      <w:tr w:rsidR="00494EF8" w:rsidRPr="00243077" w14:paraId="78EDB0F3" w14:textId="77777777" w:rsidTr="00FE2701">
        <w:trPr>
          <w:cantSplit/>
          <w:trHeight w:val="80"/>
        </w:trPr>
        <w:tc>
          <w:tcPr>
            <w:tcW w:w="1219" w:type="dxa"/>
          </w:tcPr>
          <w:p w14:paraId="72FA92FB" w14:textId="77777777" w:rsidR="00494EF8" w:rsidRPr="00243077" w:rsidRDefault="00494EF8" w:rsidP="00322A96">
            <w:pPr>
              <w:pStyle w:val="Subtitle"/>
              <w:numPr>
                <w:ilvl w:val="0"/>
                <w:numId w:val="0"/>
              </w:numPr>
              <w:spacing w:after="0"/>
              <w:jc w:val="left"/>
              <w:rPr>
                <w:b/>
                <w:sz w:val="22"/>
                <w:szCs w:val="22"/>
              </w:rPr>
            </w:pPr>
          </w:p>
        </w:tc>
        <w:tc>
          <w:tcPr>
            <w:tcW w:w="7995" w:type="dxa"/>
            <w:gridSpan w:val="3"/>
          </w:tcPr>
          <w:p w14:paraId="11E5A01F" w14:textId="48FEA8C5" w:rsidR="00FF21B9" w:rsidRPr="00243077" w:rsidRDefault="00494EF8" w:rsidP="00D53CBA">
            <w:pPr>
              <w:rPr>
                <w:rFonts w:ascii="Arial" w:hAnsi="Arial" w:cs="Arial"/>
                <w:bCs/>
                <w:sz w:val="22"/>
                <w:szCs w:val="22"/>
              </w:rPr>
            </w:pPr>
            <w:r w:rsidRPr="00243077">
              <w:rPr>
                <w:rFonts w:ascii="Arial" w:hAnsi="Arial" w:cs="Arial"/>
                <w:bCs/>
                <w:sz w:val="22"/>
                <w:szCs w:val="22"/>
              </w:rPr>
              <w:t xml:space="preserve">The next meeting will be held on </w:t>
            </w:r>
            <w:r w:rsidR="005F539F">
              <w:rPr>
                <w:rFonts w:ascii="Arial" w:hAnsi="Arial" w:cs="Arial"/>
                <w:bCs/>
                <w:sz w:val="22"/>
                <w:szCs w:val="22"/>
              </w:rPr>
              <w:t>the 13</w:t>
            </w:r>
            <w:r w:rsidR="005F539F" w:rsidRPr="005F539F">
              <w:rPr>
                <w:rFonts w:ascii="Arial" w:hAnsi="Arial" w:cs="Arial"/>
                <w:bCs/>
                <w:sz w:val="22"/>
                <w:szCs w:val="22"/>
                <w:vertAlign w:val="superscript"/>
              </w:rPr>
              <w:t>th</w:t>
            </w:r>
            <w:r w:rsidR="005F539F">
              <w:rPr>
                <w:rFonts w:ascii="Arial" w:hAnsi="Arial" w:cs="Arial"/>
                <w:bCs/>
                <w:sz w:val="22"/>
                <w:szCs w:val="22"/>
              </w:rPr>
              <w:t xml:space="preserve"> April in the Church.</w:t>
            </w:r>
          </w:p>
        </w:tc>
        <w:tc>
          <w:tcPr>
            <w:tcW w:w="936" w:type="dxa"/>
            <w:vAlign w:val="bottom"/>
          </w:tcPr>
          <w:p w14:paraId="313C7F55" w14:textId="77777777" w:rsidR="00494EF8" w:rsidRPr="00243077" w:rsidRDefault="00494EF8" w:rsidP="00A04E16">
            <w:pPr>
              <w:jc w:val="right"/>
              <w:rPr>
                <w:rFonts w:ascii="Arial" w:hAnsi="Arial" w:cs="Arial"/>
                <w:b/>
                <w:sz w:val="22"/>
                <w:szCs w:val="22"/>
              </w:rPr>
            </w:pPr>
          </w:p>
        </w:tc>
      </w:tr>
    </w:tbl>
    <w:p w14:paraId="3E204C0F" w14:textId="77777777" w:rsidR="008A12FD" w:rsidRPr="00243077" w:rsidRDefault="008A12FD">
      <w:pPr>
        <w:rPr>
          <w:rFonts w:ascii="Arial" w:hAnsi="Arial" w:cs="Arial"/>
          <w:sz w:val="22"/>
          <w:szCs w:val="22"/>
        </w:rPr>
      </w:pPr>
    </w:p>
    <w:p w14:paraId="7F041D99" w14:textId="305D618E" w:rsidR="005B150E" w:rsidRPr="00243077" w:rsidRDefault="005B150E">
      <w:pPr>
        <w:rPr>
          <w:rFonts w:ascii="Arial" w:hAnsi="Arial" w:cs="Arial"/>
          <w:sz w:val="22"/>
          <w:szCs w:val="22"/>
        </w:rPr>
      </w:pPr>
      <w:r w:rsidRPr="00243077">
        <w:rPr>
          <w:rFonts w:ascii="Arial" w:hAnsi="Arial" w:cs="Arial"/>
          <w:sz w:val="22"/>
          <w:szCs w:val="22"/>
        </w:rPr>
        <w:t xml:space="preserve">Meeting closed at </w:t>
      </w:r>
      <w:r w:rsidR="00734E83">
        <w:rPr>
          <w:rFonts w:ascii="Arial" w:hAnsi="Arial" w:cs="Arial"/>
          <w:sz w:val="22"/>
          <w:szCs w:val="22"/>
        </w:rPr>
        <w:t>21:14</w:t>
      </w:r>
    </w:p>
    <w:p w14:paraId="5BF068FF" w14:textId="77777777" w:rsidR="005B150E" w:rsidRPr="00243077" w:rsidRDefault="005B150E">
      <w:pPr>
        <w:rPr>
          <w:rFonts w:ascii="Arial" w:hAnsi="Arial" w:cs="Arial"/>
          <w:sz w:val="22"/>
          <w:szCs w:val="22"/>
        </w:rPr>
      </w:pPr>
    </w:p>
    <w:p w14:paraId="30F8E690" w14:textId="77777777" w:rsidR="005B150E" w:rsidRPr="00243077" w:rsidRDefault="005B150E">
      <w:pPr>
        <w:rPr>
          <w:rFonts w:ascii="Arial" w:hAnsi="Arial" w:cs="Arial"/>
          <w:sz w:val="22"/>
          <w:szCs w:val="22"/>
        </w:rPr>
      </w:pPr>
      <w:r w:rsidRPr="00243077">
        <w:rPr>
          <w:rFonts w:ascii="Arial" w:hAnsi="Arial" w:cs="Arial"/>
          <w:sz w:val="22"/>
          <w:szCs w:val="22"/>
        </w:rPr>
        <w:t>Signature of Chairman:</w:t>
      </w:r>
    </w:p>
    <w:p w14:paraId="57B1F9AE" w14:textId="77777777" w:rsidR="005B150E" w:rsidRPr="00243077" w:rsidRDefault="005B150E">
      <w:pPr>
        <w:rPr>
          <w:rFonts w:ascii="Arial" w:hAnsi="Arial" w:cs="Arial"/>
          <w:b/>
          <w:sz w:val="22"/>
          <w:szCs w:val="22"/>
        </w:rPr>
      </w:pPr>
    </w:p>
    <w:p w14:paraId="61C45A1B" w14:textId="77777777" w:rsidR="005B150E" w:rsidRPr="00243077" w:rsidRDefault="005B150E">
      <w:pPr>
        <w:rPr>
          <w:rFonts w:ascii="Arial" w:hAnsi="Arial" w:cs="Arial"/>
          <w:sz w:val="22"/>
          <w:szCs w:val="22"/>
        </w:rPr>
      </w:pPr>
    </w:p>
    <w:p w14:paraId="44C1AC1A" w14:textId="77777777" w:rsidR="005B150E" w:rsidRPr="00243077" w:rsidRDefault="005B150E">
      <w:pPr>
        <w:rPr>
          <w:rFonts w:ascii="Arial" w:hAnsi="Arial" w:cs="Arial"/>
          <w:sz w:val="22"/>
          <w:szCs w:val="22"/>
        </w:rPr>
      </w:pPr>
    </w:p>
    <w:p w14:paraId="54F449AB" w14:textId="77777777" w:rsidR="005B150E" w:rsidRPr="00243077" w:rsidRDefault="005B150E">
      <w:pPr>
        <w:rPr>
          <w:rFonts w:ascii="Arial" w:hAnsi="Arial" w:cs="Arial"/>
          <w:sz w:val="22"/>
          <w:szCs w:val="22"/>
        </w:rPr>
      </w:pPr>
      <w:r w:rsidRPr="00243077">
        <w:rPr>
          <w:rFonts w:ascii="Arial" w:hAnsi="Arial" w:cs="Arial"/>
          <w:b/>
          <w:sz w:val="22"/>
          <w:szCs w:val="22"/>
        </w:rPr>
        <w:t>Clerk</w:t>
      </w:r>
      <w:r w:rsidRPr="00243077">
        <w:rPr>
          <w:rFonts w:ascii="Arial" w:hAnsi="Arial" w:cs="Arial"/>
          <w:sz w:val="22"/>
          <w:szCs w:val="22"/>
        </w:rPr>
        <w:t>:</w:t>
      </w:r>
      <w:r w:rsidRPr="00243077">
        <w:rPr>
          <w:rFonts w:ascii="Arial" w:hAnsi="Arial" w:cs="Arial"/>
          <w:sz w:val="22"/>
          <w:szCs w:val="22"/>
        </w:rPr>
        <w:tab/>
        <w:t xml:space="preserve">Catherine </w:t>
      </w:r>
      <w:r w:rsidR="00AC5593" w:rsidRPr="00243077">
        <w:rPr>
          <w:rFonts w:ascii="Arial" w:hAnsi="Arial" w:cs="Arial"/>
          <w:sz w:val="22"/>
          <w:szCs w:val="22"/>
        </w:rPr>
        <w:t>Simpson</w:t>
      </w:r>
      <w:r w:rsidRPr="00243077">
        <w:rPr>
          <w:rFonts w:ascii="Arial" w:hAnsi="Arial" w:cs="Arial"/>
          <w:sz w:val="22"/>
          <w:szCs w:val="22"/>
        </w:rPr>
        <w:t>, 19 Princess Road, Market Weighton, Y043 3BX</w:t>
      </w:r>
    </w:p>
    <w:p w14:paraId="3ABB185D" w14:textId="07761CB1" w:rsidR="005B150E" w:rsidRPr="00243077" w:rsidRDefault="00A60700">
      <w:pPr>
        <w:rPr>
          <w:rFonts w:ascii="Arial" w:hAnsi="Arial" w:cs="Arial"/>
          <w:sz w:val="22"/>
          <w:szCs w:val="22"/>
        </w:rPr>
      </w:pPr>
      <w:r w:rsidRPr="00243077">
        <w:rPr>
          <w:rFonts w:ascii="Arial" w:hAnsi="Arial" w:cs="Arial"/>
          <w:sz w:val="22"/>
          <w:szCs w:val="22"/>
        </w:rPr>
        <w:tab/>
        <w:t>Telephone: 01430 87</w:t>
      </w:r>
      <w:r w:rsidR="00AB457B" w:rsidRPr="00243077">
        <w:rPr>
          <w:rFonts w:ascii="Arial" w:hAnsi="Arial" w:cs="Arial"/>
          <w:sz w:val="22"/>
          <w:szCs w:val="22"/>
        </w:rPr>
        <w:t>2239</w:t>
      </w:r>
      <w:r w:rsidR="00EC3B99" w:rsidRPr="00243077">
        <w:rPr>
          <w:rFonts w:ascii="Arial" w:hAnsi="Arial" w:cs="Arial"/>
          <w:sz w:val="22"/>
          <w:szCs w:val="22"/>
        </w:rPr>
        <w:t xml:space="preserve"> /</w:t>
      </w:r>
      <w:r w:rsidR="005B150E" w:rsidRPr="00243077">
        <w:rPr>
          <w:rFonts w:ascii="Arial" w:hAnsi="Arial" w:cs="Arial"/>
          <w:sz w:val="22"/>
          <w:szCs w:val="22"/>
        </w:rPr>
        <w:t xml:space="preserve">Email: </w:t>
      </w:r>
      <w:r w:rsidR="002E6098" w:rsidRPr="00243077">
        <w:rPr>
          <w:rFonts w:ascii="Arial" w:hAnsi="Arial" w:cs="Arial"/>
          <w:sz w:val="22"/>
          <w:szCs w:val="22"/>
        </w:rPr>
        <w:t>garton.clerk</w:t>
      </w:r>
      <w:r w:rsidR="005B150E" w:rsidRPr="00243077">
        <w:rPr>
          <w:rFonts w:ascii="Arial" w:hAnsi="Arial" w:cs="Arial"/>
          <w:sz w:val="22"/>
          <w:szCs w:val="22"/>
        </w:rPr>
        <w:t>@hotmail.co.u</w:t>
      </w:r>
      <w:bookmarkEnd w:id="0"/>
      <w:r w:rsidR="005B150E" w:rsidRPr="00243077">
        <w:rPr>
          <w:rFonts w:ascii="Arial" w:hAnsi="Arial" w:cs="Arial"/>
          <w:sz w:val="22"/>
          <w:szCs w:val="22"/>
        </w:rPr>
        <w:t>k</w:t>
      </w:r>
    </w:p>
    <w:sectPr w:rsidR="005B150E" w:rsidRPr="00243077" w:rsidSect="00F14540">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1FF4" w14:textId="77777777" w:rsidR="00051354" w:rsidRDefault="00051354">
      <w:r>
        <w:separator/>
      </w:r>
    </w:p>
  </w:endnote>
  <w:endnote w:type="continuationSeparator" w:id="0">
    <w:p w14:paraId="04C86B87" w14:textId="77777777" w:rsidR="00051354" w:rsidRDefault="000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4A96" w14:textId="77777777" w:rsidR="0023671D" w:rsidRDefault="0023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3D85EB24"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F52AAA">
      <w:rPr>
        <w:b/>
        <w:sz w:val="16"/>
        <w:szCs w:val="16"/>
      </w:rPr>
      <w:t>1</w:t>
    </w:r>
    <w:r w:rsidR="00F14540">
      <w:rPr>
        <w:b/>
        <w:sz w:val="16"/>
        <w:szCs w:val="16"/>
      </w:rPr>
      <w:t>1</w:t>
    </w:r>
    <w:r w:rsidR="000F6D56">
      <w:rPr>
        <w:b/>
        <w:sz w:val="16"/>
        <w:szCs w:val="16"/>
      </w:rPr>
      <w:t>/20</w:t>
    </w:r>
    <w:r w:rsidR="00BC5A6D">
      <w:rPr>
        <w:b/>
        <w:sz w:val="16"/>
        <w:szCs w:val="16"/>
      </w:rPr>
      <w:t>2</w:t>
    </w:r>
    <w:r w:rsidR="00630106">
      <w:rPr>
        <w:b/>
        <w:sz w:val="16"/>
        <w:szCs w:val="16"/>
      </w:rPr>
      <w:t>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4ED7" w14:textId="77777777" w:rsidR="0023671D" w:rsidRDefault="002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9884" w14:textId="77777777" w:rsidR="00051354" w:rsidRDefault="00051354">
      <w:r>
        <w:separator/>
      </w:r>
    </w:p>
  </w:footnote>
  <w:footnote w:type="continuationSeparator" w:id="0">
    <w:p w14:paraId="71BADF9B" w14:textId="77777777" w:rsidR="00051354" w:rsidRDefault="0005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A039505"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3678A467"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1AF6" w14:textId="3C58E986" w:rsidR="0023671D" w:rsidRDefault="0023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6"/>
  </w:num>
  <w:num w:numId="2" w16cid:durableId="553542578">
    <w:abstractNumId w:val="1"/>
  </w:num>
  <w:num w:numId="3" w16cid:durableId="1888493332">
    <w:abstractNumId w:val="4"/>
  </w:num>
  <w:num w:numId="4" w16cid:durableId="18094540">
    <w:abstractNumId w:val="3"/>
  </w:num>
  <w:num w:numId="5" w16cid:durableId="687876684">
    <w:abstractNumId w:val="2"/>
  </w:num>
  <w:num w:numId="6" w16cid:durableId="693195658">
    <w:abstractNumId w:val="6"/>
  </w:num>
  <w:num w:numId="7" w16cid:durableId="147407218">
    <w:abstractNumId w:val="6"/>
  </w:num>
  <w:num w:numId="8" w16cid:durableId="1987974125">
    <w:abstractNumId w:val="0"/>
  </w:num>
  <w:num w:numId="9" w16cid:durableId="1842039345">
    <w:abstractNumId w:val="5"/>
  </w:num>
  <w:num w:numId="10" w16cid:durableId="18414313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40C83"/>
    <w:rsid w:val="00041701"/>
    <w:rsid w:val="00044768"/>
    <w:rsid w:val="0004556A"/>
    <w:rsid w:val="00045A52"/>
    <w:rsid w:val="000468F3"/>
    <w:rsid w:val="0004691F"/>
    <w:rsid w:val="00046EB5"/>
    <w:rsid w:val="00047C2D"/>
    <w:rsid w:val="00050F48"/>
    <w:rsid w:val="0005102E"/>
    <w:rsid w:val="00051354"/>
    <w:rsid w:val="00051906"/>
    <w:rsid w:val="000525E2"/>
    <w:rsid w:val="00052E9B"/>
    <w:rsid w:val="0005479C"/>
    <w:rsid w:val="000618B7"/>
    <w:rsid w:val="00061BC6"/>
    <w:rsid w:val="00062404"/>
    <w:rsid w:val="000644F8"/>
    <w:rsid w:val="00065E01"/>
    <w:rsid w:val="000662B7"/>
    <w:rsid w:val="0006680D"/>
    <w:rsid w:val="00073704"/>
    <w:rsid w:val="0008120E"/>
    <w:rsid w:val="00081AF5"/>
    <w:rsid w:val="00082C95"/>
    <w:rsid w:val="00083A68"/>
    <w:rsid w:val="000848FA"/>
    <w:rsid w:val="000868E4"/>
    <w:rsid w:val="00087672"/>
    <w:rsid w:val="00087D77"/>
    <w:rsid w:val="00090067"/>
    <w:rsid w:val="00095719"/>
    <w:rsid w:val="00096D95"/>
    <w:rsid w:val="000A07D7"/>
    <w:rsid w:val="000A136E"/>
    <w:rsid w:val="000A1476"/>
    <w:rsid w:val="000A2434"/>
    <w:rsid w:val="000A37D2"/>
    <w:rsid w:val="000B122E"/>
    <w:rsid w:val="000B1C18"/>
    <w:rsid w:val="000B7BF2"/>
    <w:rsid w:val="000C106E"/>
    <w:rsid w:val="000C253D"/>
    <w:rsid w:val="000C2E46"/>
    <w:rsid w:val="000C7338"/>
    <w:rsid w:val="000D1FA6"/>
    <w:rsid w:val="000D51A5"/>
    <w:rsid w:val="000D6CDB"/>
    <w:rsid w:val="000E4F96"/>
    <w:rsid w:val="000E70B2"/>
    <w:rsid w:val="000E72EA"/>
    <w:rsid w:val="000F151B"/>
    <w:rsid w:val="000F28A4"/>
    <w:rsid w:val="000F3FD3"/>
    <w:rsid w:val="000F440A"/>
    <w:rsid w:val="000F4976"/>
    <w:rsid w:val="000F530F"/>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410DD"/>
    <w:rsid w:val="00141DDC"/>
    <w:rsid w:val="0014315E"/>
    <w:rsid w:val="00143F6E"/>
    <w:rsid w:val="0015109D"/>
    <w:rsid w:val="0015196F"/>
    <w:rsid w:val="00152447"/>
    <w:rsid w:val="00153C73"/>
    <w:rsid w:val="001558DC"/>
    <w:rsid w:val="00157EF4"/>
    <w:rsid w:val="00157FD3"/>
    <w:rsid w:val="0016027B"/>
    <w:rsid w:val="0016078C"/>
    <w:rsid w:val="0016291B"/>
    <w:rsid w:val="0016693C"/>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0A9B"/>
    <w:rsid w:val="001A1C0D"/>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1C92"/>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F77"/>
    <w:rsid w:val="00245EC1"/>
    <w:rsid w:val="00251104"/>
    <w:rsid w:val="00254CE8"/>
    <w:rsid w:val="00255E71"/>
    <w:rsid w:val="00257043"/>
    <w:rsid w:val="00261067"/>
    <w:rsid w:val="00261550"/>
    <w:rsid w:val="00262089"/>
    <w:rsid w:val="002636D5"/>
    <w:rsid w:val="00263972"/>
    <w:rsid w:val="0026463B"/>
    <w:rsid w:val="00270641"/>
    <w:rsid w:val="00273505"/>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19AC"/>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E1514"/>
    <w:rsid w:val="002E2018"/>
    <w:rsid w:val="002E26C7"/>
    <w:rsid w:val="002E3A75"/>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4371"/>
    <w:rsid w:val="00315852"/>
    <w:rsid w:val="00316CD1"/>
    <w:rsid w:val="0031776F"/>
    <w:rsid w:val="0032013F"/>
    <w:rsid w:val="0032043E"/>
    <w:rsid w:val="00322A96"/>
    <w:rsid w:val="00323858"/>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5478"/>
    <w:rsid w:val="0039044B"/>
    <w:rsid w:val="00390466"/>
    <w:rsid w:val="003904F8"/>
    <w:rsid w:val="00390B27"/>
    <w:rsid w:val="00390FC5"/>
    <w:rsid w:val="003932F8"/>
    <w:rsid w:val="0039425E"/>
    <w:rsid w:val="00395D35"/>
    <w:rsid w:val="003973AE"/>
    <w:rsid w:val="003A025E"/>
    <w:rsid w:val="003A28B3"/>
    <w:rsid w:val="003A2B09"/>
    <w:rsid w:val="003A6218"/>
    <w:rsid w:val="003A63C9"/>
    <w:rsid w:val="003A654D"/>
    <w:rsid w:val="003B0449"/>
    <w:rsid w:val="003B11B0"/>
    <w:rsid w:val="003B2FA7"/>
    <w:rsid w:val="003B371F"/>
    <w:rsid w:val="003B7837"/>
    <w:rsid w:val="003C0656"/>
    <w:rsid w:val="003C0A93"/>
    <w:rsid w:val="003C1BAD"/>
    <w:rsid w:val="003C3C20"/>
    <w:rsid w:val="003D020B"/>
    <w:rsid w:val="003D0FA4"/>
    <w:rsid w:val="003D3430"/>
    <w:rsid w:val="003D392A"/>
    <w:rsid w:val="003D5EAE"/>
    <w:rsid w:val="003D65EC"/>
    <w:rsid w:val="003D6BD2"/>
    <w:rsid w:val="003D7260"/>
    <w:rsid w:val="003D7D79"/>
    <w:rsid w:val="003E0D1B"/>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55B9"/>
    <w:rsid w:val="00470663"/>
    <w:rsid w:val="00470CDD"/>
    <w:rsid w:val="00471626"/>
    <w:rsid w:val="00472390"/>
    <w:rsid w:val="00476AB8"/>
    <w:rsid w:val="00480A27"/>
    <w:rsid w:val="0048122B"/>
    <w:rsid w:val="004819C5"/>
    <w:rsid w:val="00481FCF"/>
    <w:rsid w:val="00482EFA"/>
    <w:rsid w:val="00483767"/>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4D6"/>
    <w:rsid w:val="004F1EBC"/>
    <w:rsid w:val="004F46E2"/>
    <w:rsid w:val="004F47FE"/>
    <w:rsid w:val="004F4D94"/>
    <w:rsid w:val="004F62B4"/>
    <w:rsid w:val="004F6B51"/>
    <w:rsid w:val="00500219"/>
    <w:rsid w:val="00500610"/>
    <w:rsid w:val="00500681"/>
    <w:rsid w:val="0050099E"/>
    <w:rsid w:val="00500A51"/>
    <w:rsid w:val="0050496F"/>
    <w:rsid w:val="005073FD"/>
    <w:rsid w:val="005077C9"/>
    <w:rsid w:val="00510166"/>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7B35"/>
    <w:rsid w:val="006C01ED"/>
    <w:rsid w:val="006C0B82"/>
    <w:rsid w:val="006C0D92"/>
    <w:rsid w:val="006C19E6"/>
    <w:rsid w:val="006C2C0F"/>
    <w:rsid w:val="006C2FA7"/>
    <w:rsid w:val="006C7208"/>
    <w:rsid w:val="006C736A"/>
    <w:rsid w:val="006C7743"/>
    <w:rsid w:val="006D0E5C"/>
    <w:rsid w:val="006D23FF"/>
    <w:rsid w:val="006D2E23"/>
    <w:rsid w:val="006D36E6"/>
    <w:rsid w:val="006D4112"/>
    <w:rsid w:val="006D601F"/>
    <w:rsid w:val="006D6BBE"/>
    <w:rsid w:val="006D6F5D"/>
    <w:rsid w:val="006E0F2F"/>
    <w:rsid w:val="006E2E01"/>
    <w:rsid w:val="006E4547"/>
    <w:rsid w:val="006E6E9D"/>
    <w:rsid w:val="006E795F"/>
    <w:rsid w:val="006E7C59"/>
    <w:rsid w:val="006F50CE"/>
    <w:rsid w:val="006F5F79"/>
    <w:rsid w:val="006F5FA8"/>
    <w:rsid w:val="006F6137"/>
    <w:rsid w:val="006F6F8A"/>
    <w:rsid w:val="006F7777"/>
    <w:rsid w:val="006F7D78"/>
    <w:rsid w:val="006F7FB2"/>
    <w:rsid w:val="00701633"/>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113C"/>
    <w:rsid w:val="00781927"/>
    <w:rsid w:val="007825A9"/>
    <w:rsid w:val="00783D3F"/>
    <w:rsid w:val="00783DAD"/>
    <w:rsid w:val="00785E98"/>
    <w:rsid w:val="00787662"/>
    <w:rsid w:val="00791803"/>
    <w:rsid w:val="00793D7F"/>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A15"/>
    <w:rsid w:val="007D1AA2"/>
    <w:rsid w:val="007D20F8"/>
    <w:rsid w:val="007D243F"/>
    <w:rsid w:val="007D2DAD"/>
    <w:rsid w:val="007D3688"/>
    <w:rsid w:val="007D425B"/>
    <w:rsid w:val="007D4442"/>
    <w:rsid w:val="007D5C42"/>
    <w:rsid w:val="007D5F92"/>
    <w:rsid w:val="007D7F3F"/>
    <w:rsid w:val="007E02C5"/>
    <w:rsid w:val="007E08AE"/>
    <w:rsid w:val="007E2572"/>
    <w:rsid w:val="007E3554"/>
    <w:rsid w:val="007E3A16"/>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A6C"/>
    <w:rsid w:val="008325C2"/>
    <w:rsid w:val="00832CB1"/>
    <w:rsid w:val="0083373F"/>
    <w:rsid w:val="008345CA"/>
    <w:rsid w:val="00834699"/>
    <w:rsid w:val="00835290"/>
    <w:rsid w:val="0083606D"/>
    <w:rsid w:val="008372BF"/>
    <w:rsid w:val="00837846"/>
    <w:rsid w:val="008408C1"/>
    <w:rsid w:val="008419A0"/>
    <w:rsid w:val="008425BC"/>
    <w:rsid w:val="00843DE9"/>
    <w:rsid w:val="008445D4"/>
    <w:rsid w:val="00845690"/>
    <w:rsid w:val="008456A8"/>
    <w:rsid w:val="00846116"/>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A1D"/>
    <w:rsid w:val="008A471D"/>
    <w:rsid w:val="008A5FB5"/>
    <w:rsid w:val="008A7ACA"/>
    <w:rsid w:val="008B4471"/>
    <w:rsid w:val="008B5284"/>
    <w:rsid w:val="008B55B1"/>
    <w:rsid w:val="008B5C9B"/>
    <w:rsid w:val="008B6FB7"/>
    <w:rsid w:val="008B7D42"/>
    <w:rsid w:val="008C1305"/>
    <w:rsid w:val="008C2825"/>
    <w:rsid w:val="008C3838"/>
    <w:rsid w:val="008C7658"/>
    <w:rsid w:val="008D3078"/>
    <w:rsid w:val="008D6801"/>
    <w:rsid w:val="008D7882"/>
    <w:rsid w:val="008D7D09"/>
    <w:rsid w:val="008E09ED"/>
    <w:rsid w:val="008E1D2E"/>
    <w:rsid w:val="008E32C5"/>
    <w:rsid w:val="008E5915"/>
    <w:rsid w:val="008F00EB"/>
    <w:rsid w:val="008F099F"/>
    <w:rsid w:val="008F3627"/>
    <w:rsid w:val="008F4AF6"/>
    <w:rsid w:val="008F68AC"/>
    <w:rsid w:val="008F691C"/>
    <w:rsid w:val="00900674"/>
    <w:rsid w:val="009006E2"/>
    <w:rsid w:val="00901475"/>
    <w:rsid w:val="00902C6C"/>
    <w:rsid w:val="00902F5B"/>
    <w:rsid w:val="00907828"/>
    <w:rsid w:val="00910293"/>
    <w:rsid w:val="00911BA6"/>
    <w:rsid w:val="00912363"/>
    <w:rsid w:val="00912CFF"/>
    <w:rsid w:val="00912F36"/>
    <w:rsid w:val="00913D7C"/>
    <w:rsid w:val="00914497"/>
    <w:rsid w:val="009147BB"/>
    <w:rsid w:val="0091590A"/>
    <w:rsid w:val="00917AD8"/>
    <w:rsid w:val="00922F78"/>
    <w:rsid w:val="00924824"/>
    <w:rsid w:val="00925D62"/>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713"/>
    <w:rsid w:val="009C38D2"/>
    <w:rsid w:val="009C7607"/>
    <w:rsid w:val="009C7EEB"/>
    <w:rsid w:val="009D0ADA"/>
    <w:rsid w:val="009D62F7"/>
    <w:rsid w:val="009E2174"/>
    <w:rsid w:val="009E25EB"/>
    <w:rsid w:val="009E3509"/>
    <w:rsid w:val="009E3777"/>
    <w:rsid w:val="009E3D76"/>
    <w:rsid w:val="009E5348"/>
    <w:rsid w:val="009E6A1E"/>
    <w:rsid w:val="009E7AB3"/>
    <w:rsid w:val="009F0424"/>
    <w:rsid w:val="009F1417"/>
    <w:rsid w:val="009F185D"/>
    <w:rsid w:val="009F1BAF"/>
    <w:rsid w:val="009F4DE7"/>
    <w:rsid w:val="009F587A"/>
    <w:rsid w:val="009F5C64"/>
    <w:rsid w:val="009F624E"/>
    <w:rsid w:val="009F7906"/>
    <w:rsid w:val="00A0018E"/>
    <w:rsid w:val="00A01B2A"/>
    <w:rsid w:val="00A02FC8"/>
    <w:rsid w:val="00A04E16"/>
    <w:rsid w:val="00A05243"/>
    <w:rsid w:val="00A06AD5"/>
    <w:rsid w:val="00A06E46"/>
    <w:rsid w:val="00A0744E"/>
    <w:rsid w:val="00A07E7A"/>
    <w:rsid w:val="00A133C7"/>
    <w:rsid w:val="00A163DB"/>
    <w:rsid w:val="00A16980"/>
    <w:rsid w:val="00A16AF3"/>
    <w:rsid w:val="00A20F2E"/>
    <w:rsid w:val="00A215CA"/>
    <w:rsid w:val="00A2201D"/>
    <w:rsid w:val="00A26484"/>
    <w:rsid w:val="00A26A02"/>
    <w:rsid w:val="00A26C4A"/>
    <w:rsid w:val="00A27656"/>
    <w:rsid w:val="00A30C56"/>
    <w:rsid w:val="00A31C8F"/>
    <w:rsid w:val="00A34730"/>
    <w:rsid w:val="00A35018"/>
    <w:rsid w:val="00A363E3"/>
    <w:rsid w:val="00A3784D"/>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7C00"/>
    <w:rsid w:val="00BD28C7"/>
    <w:rsid w:val="00BD7D20"/>
    <w:rsid w:val="00BE13A6"/>
    <w:rsid w:val="00BE1DEB"/>
    <w:rsid w:val="00BE30FB"/>
    <w:rsid w:val="00BE3AAC"/>
    <w:rsid w:val="00BE436A"/>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A16"/>
    <w:rsid w:val="00C4323B"/>
    <w:rsid w:val="00C46161"/>
    <w:rsid w:val="00C50B54"/>
    <w:rsid w:val="00C51E1F"/>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72F3"/>
    <w:rsid w:val="00CB7596"/>
    <w:rsid w:val="00CB7EAB"/>
    <w:rsid w:val="00CC1186"/>
    <w:rsid w:val="00CC2C4C"/>
    <w:rsid w:val="00CC2DB6"/>
    <w:rsid w:val="00CC362A"/>
    <w:rsid w:val="00CC38B4"/>
    <w:rsid w:val="00CC3F17"/>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0912"/>
    <w:rsid w:val="00D41139"/>
    <w:rsid w:val="00D411A3"/>
    <w:rsid w:val="00D4175D"/>
    <w:rsid w:val="00D42F5A"/>
    <w:rsid w:val="00D45691"/>
    <w:rsid w:val="00D458CF"/>
    <w:rsid w:val="00D4662D"/>
    <w:rsid w:val="00D46F49"/>
    <w:rsid w:val="00D47A96"/>
    <w:rsid w:val="00D53661"/>
    <w:rsid w:val="00D53CBA"/>
    <w:rsid w:val="00D5450C"/>
    <w:rsid w:val="00D56EEA"/>
    <w:rsid w:val="00D573B9"/>
    <w:rsid w:val="00D64B4B"/>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751A"/>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2060"/>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2E5D"/>
    <w:rsid w:val="00EB517C"/>
    <w:rsid w:val="00EB60B6"/>
    <w:rsid w:val="00EB7BDB"/>
    <w:rsid w:val="00EB7CF1"/>
    <w:rsid w:val="00EB7FB1"/>
    <w:rsid w:val="00EC06CD"/>
    <w:rsid w:val="00EC0FD7"/>
    <w:rsid w:val="00EC13A3"/>
    <w:rsid w:val="00EC1E3F"/>
    <w:rsid w:val="00EC224B"/>
    <w:rsid w:val="00EC2978"/>
    <w:rsid w:val="00EC3B99"/>
    <w:rsid w:val="00EC45FE"/>
    <w:rsid w:val="00EC4B33"/>
    <w:rsid w:val="00EC53BC"/>
    <w:rsid w:val="00EC53C3"/>
    <w:rsid w:val="00EC5D6C"/>
    <w:rsid w:val="00EC69E0"/>
    <w:rsid w:val="00EC6E88"/>
    <w:rsid w:val="00EC733E"/>
    <w:rsid w:val="00ED00A7"/>
    <w:rsid w:val="00ED065A"/>
    <w:rsid w:val="00ED1022"/>
    <w:rsid w:val="00ED44F2"/>
    <w:rsid w:val="00ED4C6B"/>
    <w:rsid w:val="00ED4F8E"/>
    <w:rsid w:val="00ED5676"/>
    <w:rsid w:val="00ED63F5"/>
    <w:rsid w:val="00EE21EB"/>
    <w:rsid w:val="00EE22EC"/>
    <w:rsid w:val="00EE3DF2"/>
    <w:rsid w:val="00EE543D"/>
    <w:rsid w:val="00EE60A0"/>
    <w:rsid w:val="00EE6436"/>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F06AD"/>
    <w:rsid w:val="00FF1A2D"/>
    <w:rsid w:val="00FF1B2A"/>
    <w:rsid w:val="00FF1FDC"/>
    <w:rsid w:val="00FF21B9"/>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20</cp:revision>
  <cp:lastPrinted>2023-01-28T10:43:00Z</cp:lastPrinted>
  <dcterms:created xsi:type="dcterms:W3CDTF">2023-03-06T15:37:00Z</dcterms:created>
  <dcterms:modified xsi:type="dcterms:W3CDTF">2023-04-28T13:26:00Z</dcterms:modified>
</cp:coreProperties>
</file>