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59E6" w14:textId="5C8D52D3" w:rsidR="005A647D" w:rsidRDefault="00E51D42" w:rsidP="0000569E">
      <w:pPr>
        <w:pStyle w:val="NoSpacing"/>
        <w:rPr>
          <w:rFonts w:ascii="Times New Roman" w:hAnsi="Times New Roman"/>
          <w:b/>
          <w:sz w:val="28"/>
          <w:szCs w:val="28"/>
        </w:rPr>
      </w:pPr>
      <w:r>
        <w:rPr>
          <w:noProof/>
        </w:rPr>
        <w:drawing>
          <wp:anchor distT="0" distB="0" distL="114300" distR="114300" simplePos="0" relativeHeight="251659264" behindDoc="0" locked="0" layoutInCell="1" allowOverlap="1" wp14:anchorId="0E4DBC91" wp14:editId="416A73EC">
            <wp:simplePos x="0" y="0"/>
            <wp:positionH relativeFrom="column">
              <wp:posOffset>2339340</wp:posOffset>
            </wp:positionH>
            <wp:positionV relativeFrom="paragraph">
              <wp:posOffset>40005</wp:posOffset>
            </wp:positionV>
            <wp:extent cx="1066133" cy="1213485"/>
            <wp:effectExtent l="0" t="0" r="1270" b="5715"/>
            <wp:wrapSquare wrapText="bothSides"/>
            <wp:docPr id="2"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01.jpg" descr="A picture containing text, clipart&#10;&#10;Description automatically generated"/>
                    <pic:cNvPicPr preferRelativeResize="0"/>
                  </pic:nvPicPr>
                  <pic:blipFill>
                    <a:blip r:embed="rId8"/>
                    <a:srcRect/>
                    <a:stretch>
                      <a:fillRect/>
                    </a:stretch>
                  </pic:blipFill>
                  <pic:spPr>
                    <a:xfrm>
                      <a:off x="0" y="0"/>
                      <a:ext cx="1066133" cy="1213485"/>
                    </a:xfrm>
                    <a:prstGeom prst="rect">
                      <a:avLst/>
                    </a:prstGeom>
                    <a:ln/>
                  </pic:spPr>
                </pic:pic>
              </a:graphicData>
            </a:graphic>
          </wp:anchor>
        </w:drawing>
      </w:r>
      <w:r w:rsidR="0000569E">
        <w:rPr>
          <w:rFonts w:ascii="Times New Roman" w:hAnsi="Times New Roman"/>
          <w:b/>
          <w:sz w:val="28"/>
          <w:szCs w:val="28"/>
        </w:rPr>
        <w:br w:type="textWrapping" w:clear="all"/>
      </w:r>
    </w:p>
    <w:p w14:paraId="093DF6AC" w14:textId="2018D992"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0D010B8E" w:rsidR="005B150E" w:rsidRPr="00ED0A61" w:rsidRDefault="009270CD" w:rsidP="00A9521C">
      <w:pPr>
        <w:pStyle w:val="NoSpacing"/>
        <w:rPr>
          <w:rFonts w:ascii="Times New Roman" w:hAnsi="Times New Roman"/>
          <w:b/>
        </w:rPr>
      </w:pPr>
      <w:r w:rsidRPr="00ED0A61">
        <w:rPr>
          <w:rFonts w:ascii="Times New Roman" w:hAnsi="Times New Roman"/>
          <w:b/>
        </w:rPr>
        <w:t xml:space="preserve">Document Reference </w:t>
      </w:r>
      <w:r w:rsidR="00CC0850">
        <w:rPr>
          <w:rFonts w:ascii="Times New Roman" w:hAnsi="Times New Roman"/>
          <w:b/>
        </w:rPr>
        <w:t>10</w:t>
      </w:r>
      <w:r w:rsidR="00A60CEB">
        <w:rPr>
          <w:rFonts w:ascii="Times New Roman" w:hAnsi="Times New Roman"/>
          <w:b/>
        </w:rPr>
        <w:t>/2024-25</w:t>
      </w:r>
    </w:p>
    <w:p w14:paraId="61757FDB" w14:textId="20E5DE15" w:rsidR="005B150E" w:rsidRPr="00ED0A61" w:rsidRDefault="005B150E" w:rsidP="00A9521C">
      <w:pPr>
        <w:pStyle w:val="NoSpacing"/>
        <w:rPr>
          <w:rFonts w:ascii="Times New Roman" w:hAnsi="Times New Roman"/>
          <w:b/>
        </w:rPr>
      </w:pPr>
    </w:p>
    <w:p w14:paraId="73B6F1C3" w14:textId="531CCD07" w:rsidR="005B150E" w:rsidRPr="00ED0A61" w:rsidRDefault="00F56CD2" w:rsidP="00A9521C">
      <w:pPr>
        <w:pStyle w:val="NoSpacing"/>
        <w:rPr>
          <w:rFonts w:ascii="Times New Roman" w:hAnsi="Times New Roman"/>
        </w:rPr>
      </w:pPr>
      <w:r w:rsidRPr="00ED0A61">
        <w:rPr>
          <w:rFonts w:ascii="Times New Roman" w:hAnsi="Times New Roman"/>
        </w:rPr>
        <w:t>Garton on the Wolds</w:t>
      </w:r>
      <w:r w:rsidR="00875D49" w:rsidRPr="00ED0A61">
        <w:rPr>
          <w:rFonts w:ascii="Times New Roman" w:hAnsi="Times New Roman"/>
        </w:rPr>
        <w:t xml:space="preserve"> Parish Council – Minutes of the </w:t>
      </w:r>
      <w:r w:rsidR="00901475" w:rsidRPr="00ED0A61">
        <w:rPr>
          <w:rFonts w:ascii="Times New Roman" w:hAnsi="Times New Roman"/>
        </w:rPr>
        <w:t>m</w:t>
      </w:r>
      <w:r w:rsidR="005B150E" w:rsidRPr="00ED0A61">
        <w:rPr>
          <w:rFonts w:ascii="Times New Roman" w:hAnsi="Times New Roman"/>
        </w:rPr>
        <w:t xml:space="preserve">eeting held </w:t>
      </w:r>
      <w:r w:rsidR="003C1B22" w:rsidRPr="00ED0A61">
        <w:rPr>
          <w:rFonts w:ascii="Times New Roman" w:hAnsi="Times New Roman"/>
        </w:rPr>
        <w:t xml:space="preserve">on </w:t>
      </w:r>
      <w:r w:rsidR="009A7B41">
        <w:rPr>
          <w:rFonts w:ascii="Times New Roman" w:hAnsi="Times New Roman"/>
        </w:rPr>
        <w:t xml:space="preserve">the </w:t>
      </w:r>
      <w:r w:rsidR="00CC0850">
        <w:rPr>
          <w:rFonts w:ascii="Times New Roman" w:hAnsi="Times New Roman"/>
          <w:b/>
          <w:bCs/>
        </w:rPr>
        <w:t>9</w:t>
      </w:r>
      <w:r w:rsidR="00CC0850" w:rsidRPr="00CC0850">
        <w:rPr>
          <w:rFonts w:ascii="Times New Roman" w:hAnsi="Times New Roman"/>
          <w:b/>
          <w:bCs/>
          <w:vertAlign w:val="superscript"/>
        </w:rPr>
        <w:t>th</w:t>
      </w:r>
      <w:r w:rsidR="00CC0850">
        <w:rPr>
          <w:rFonts w:ascii="Times New Roman" w:hAnsi="Times New Roman"/>
          <w:b/>
          <w:bCs/>
        </w:rPr>
        <w:t xml:space="preserve"> January 2025</w:t>
      </w:r>
      <w:r w:rsidR="0063413F">
        <w:rPr>
          <w:rFonts w:ascii="Times New Roman" w:hAnsi="Times New Roman"/>
          <w:b/>
          <w:bCs/>
        </w:rPr>
        <w:t xml:space="preserve"> </w:t>
      </w:r>
      <w:r w:rsidR="00AC5593" w:rsidRPr="00ED0A61">
        <w:rPr>
          <w:rFonts w:ascii="Times New Roman" w:hAnsi="Times New Roman"/>
        </w:rPr>
        <w:t xml:space="preserve">at </w:t>
      </w:r>
      <w:r w:rsidR="001E378A" w:rsidRPr="00ED0A61">
        <w:rPr>
          <w:rFonts w:ascii="Times New Roman" w:hAnsi="Times New Roman"/>
        </w:rPr>
        <w:t>19:</w:t>
      </w:r>
      <w:r w:rsidR="00867D1F">
        <w:rPr>
          <w:rFonts w:ascii="Times New Roman" w:hAnsi="Times New Roman"/>
        </w:rPr>
        <w:t>15</w:t>
      </w:r>
      <w:r w:rsidR="00722925">
        <w:rPr>
          <w:rFonts w:ascii="Times New Roman" w:hAnsi="Times New Roman"/>
        </w:rPr>
        <w:t xml:space="preserve"> </w:t>
      </w:r>
      <w:r w:rsidR="007253F9" w:rsidRPr="00ED0A61">
        <w:rPr>
          <w:rFonts w:ascii="Times New Roman" w:hAnsi="Times New Roman"/>
        </w:rPr>
        <w:t xml:space="preserve">in the </w:t>
      </w:r>
      <w:r w:rsidR="00036CCA">
        <w:rPr>
          <w:rFonts w:ascii="Times New Roman" w:hAnsi="Times New Roman"/>
        </w:rPr>
        <w:t>School.</w:t>
      </w:r>
    </w:p>
    <w:p w14:paraId="4C65B3AF" w14:textId="77777777" w:rsidR="005B150E" w:rsidRPr="00ED0A61" w:rsidRDefault="005B150E" w:rsidP="00A9521C">
      <w:pPr>
        <w:pStyle w:val="NoSpacing"/>
        <w:rPr>
          <w:rFonts w:ascii="Times New Roman" w:hAnsi="Times New Roman"/>
        </w:rPr>
      </w:pPr>
    </w:p>
    <w:tbl>
      <w:tblPr>
        <w:tblW w:w="10150" w:type="dxa"/>
        <w:tblInd w:w="-85" w:type="dxa"/>
        <w:tblLayout w:type="fixed"/>
        <w:tblCellMar>
          <w:left w:w="57" w:type="dxa"/>
          <w:right w:w="57" w:type="dxa"/>
        </w:tblCellMar>
        <w:tblLook w:val="01E0" w:firstRow="1" w:lastRow="1" w:firstColumn="1" w:lastColumn="1" w:noHBand="0" w:noVBand="0"/>
      </w:tblPr>
      <w:tblGrid>
        <w:gridCol w:w="1219"/>
        <w:gridCol w:w="1524"/>
        <w:gridCol w:w="708"/>
        <w:gridCol w:w="5763"/>
        <w:gridCol w:w="936"/>
      </w:tblGrid>
      <w:tr w:rsidR="005B150E" w:rsidRPr="00ED0A61" w14:paraId="6FA9AD6B" w14:textId="77777777" w:rsidTr="00FE2701">
        <w:trPr>
          <w:cantSplit/>
          <w:trHeight w:val="202"/>
        </w:trPr>
        <w:tc>
          <w:tcPr>
            <w:tcW w:w="2743" w:type="dxa"/>
            <w:gridSpan w:val="2"/>
          </w:tcPr>
          <w:p w14:paraId="74AB2580" w14:textId="77777777" w:rsidR="005B150E" w:rsidRPr="00ED0A61" w:rsidRDefault="005B150E" w:rsidP="00684F11">
            <w:pPr>
              <w:rPr>
                <w:rStyle w:val="Heading1Char"/>
                <w:rFonts w:ascii="Times New Roman" w:hAnsi="Times New Roman"/>
              </w:rPr>
            </w:pPr>
            <w:r w:rsidRPr="00ED0A61">
              <w:rPr>
                <w:rStyle w:val="Heading1Char"/>
                <w:rFonts w:ascii="Times New Roman" w:hAnsi="Times New Roman"/>
              </w:rPr>
              <w:t>Present</w:t>
            </w:r>
          </w:p>
        </w:tc>
        <w:tc>
          <w:tcPr>
            <w:tcW w:w="708" w:type="dxa"/>
          </w:tcPr>
          <w:p w14:paraId="64CA930A" w14:textId="77777777" w:rsidR="005B150E" w:rsidRPr="00ED0A61" w:rsidRDefault="005B150E" w:rsidP="00C1063A">
            <w:pPr>
              <w:jc w:val="center"/>
              <w:rPr>
                <w:sz w:val="22"/>
                <w:szCs w:val="22"/>
              </w:rPr>
            </w:pPr>
          </w:p>
        </w:tc>
        <w:tc>
          <w:tcPr>
            <w:tcW w:w="6699" w:type="dxa"/>
            <w:gridSpan w:val="2"/>
          </w:tcPr>
          <w:p w14:paraId="4A77C411" w14:textId="77777777" w:rsidR="005B150E" w:rsidRPr="00ED0A61" w:rsidRDefault="005B150E" w:rsidP="00684F11">
            <w:pPr>
              <w:rPr>
                <w:sz w:val="22"/>
                <w:szCs w:val="22"/>
              </w:rPr>
            </w:pPr>
          </w:p>
        </w:tc>
      </w:tr>
      <w:tr w:rsidR="00E65AEC" w:rsidRPr="00B23C1E" w14:paraId="1C571068" w14:textId="77777777" w:rsidTr="00FE2701">
        <w:trPr>
          <w:cantSplit/>
        </w:trPr>
        <w:tc>
          <w:tcPr>
            <w:tcW w:w="2743" w:type="dxa"/>
            <w:gridSpan w:val="2"/>
          </w:tcPr>
          <w:p w14:paraId="4BDAFAB2" w14:textId="0D46F3B7" w:rsidR="00E65AEC" w:rsidRPr="00B23C1E" w:rsidRDefault="00E65AEC" w:rsidP="00684F11">
            <w:pPr>
              <w:rPr>
                <w:rStyle w:val="BodyText2Char"/>
                <w:rFonts w:ascii="Times New Roman" w:hAnsi="Times New Roman"/>
              </w:rPr>
            </w:pPr>
          </w:p>
        </w:tc>
        <w:tc>
          <w:tcPr>
            <w:tcW w:w="708" w:type="dxa"/>
          </w:tcPr>
          <w:p w14:paraId="2AD06C36" w14:textId="585D45AD" w:rsidR="00E65AEC" w:rsidRPr="00B23C1E" w:rsidRDefault="00E65AEC" w:rsidP="006B56E6">
            <w:pPr>
              <w:rPr>
                <w:sz w:val="22"/>
                <w:szCs w:val="22"/>
              </w:rPr>
            </w:pPr>
          </w:p>
        </w:tc>
        <w:tc>
          <w:tcPr>
            <w:tcW w:w="6699" w:type="dxa"/>
            <w:gridSpan w:val="2"/>
          </w:tcPr>
          <w:p w14:paraId="18D41C86" w14:textId="70FA961A" w:rsidR="00E65AEC" w:rsidRPr="00B23C1E" w:rsidRDefault="00E65AEC" w:rsidP="008D6BBB">
            <w:pPr>
              <w:tabs>
                <w:tab w:val="left" w:pos="3816"/>
              </w:tabs>
              <w:rPr>
                <w:rStyle w:val="BodyText2Char"/>
                <w:rFonts w:ascii="Times New Roman" w:hAnsi="Times New Roman"/>
              </w:rPr>
            </w:pPr>
          </w:p>
        </w:tc>
      </w:tr>
      <w:tr w:rsidR="00FE2701" w:rsidRPr="00B23C1E" w14:paraId="459126F7" w14:textId="77777777" w:rsidTr="00FE2701">
        <w:trPr>
          <w:cantSplit/>
        </w:trPr>
        <w:tc>
          <w:tcPr>
            <w:tcW w:w="2743" w:type="dxa"/>
            <w:gridSpan w:val="2"/>
          </w:tcPr>
          <w:p w14:paraId="726E6675" w14:textId="304FE494" w:rsidR="00FE2701" w:rsidRPr="00B23C1E" w:rsidRDefault="00620B64" w:rsidP="00684F11">
            <w:pPr>
              <w:rPr>
                <w:rStyle w:val="BodyText2Char"/>
                <w:rFonts w:ascii="Times New Roman" w:hAnsi="Times New Roman"/>
              </w:rPr>
            </w:pPr>
            <w:r w:rsidRPr="00B23C1E">
              <w:rPr>
                <w:rStyle w:val="BodyText2Char"/>
                <w:rFonts w:ascii="Times New Roman" w:hAnsi="Times New Roman"/>
              </w:rPr>
              <w:t xml:space="preserve">Cllr. </w:t>
            </w:r>
            <w:r w:rsidR="00722925">
              <w:rPr>
                <w:rStyle w:val="BodyText2Char"/>
                <w:rFonts w:ascii="Times New Roman" w:hAnsi="Times New Roman"/>
              </w:rPr>
              <w:t>Alison Botten</w:t>
            </w:r>
          </w:p>
        </w:tc>
        <w:tc>
          <w:tcPr>
            <w:tcW w:w="708" w:type="dxa"/>
          </w:tcPr>
          <w:p w14:paraId="105D973C" w14:textId="7A9EBEB8" w:rsidR="00FE2701" w:rsidRPr="00B23C1E" w:rsidRDefault="00722925" w:rsidP="006B56E6">
            <w:pPr>
              <w:rPr>
                <w:sz w:val="22"/>
                <w:szCs w:val="22"/>
              </w:rPr>
            </w:pPr>
            <w:r>
              <w:rPr>
                <w:sz w:val="22"/>
                <w:szCs w:val="22"/>
              </w:rPr>
              <w:t>AB</w:t>
            </w:r>
          </w:p>
        </w:tc>
        <w:tc>
          <w:tcPr>
            <w:tcW w:w="6699" w:type="dxa"/>
            <w:gridSpan w:val="2"/>
          </w:tcPr>
          <w:p w14:paraId="717F8EAB" w14:textId="62878F31" w:rsidR="00FE2701" w:rsidRPr="00B23C1E" w:rsidRDefault="003D71C3" w:rsidP="008D6BBB">
            <w:pPr>
              <w:tabs>
                <w:tab w:val="left" w:pos="3816"/>
              </w:tabs>
              <w:rPr>
                <w:rStyle w:val="BodyText2Char"/>
                <w:rFonts w:ascii="Times New Roman" w:hAnsi="Times New Roman"/>
              </w:rPr>
            </w:pPr>
            <w:r>
              <w:rPr>
                <w:rStyle w:val="BodyText2Char"/>
                <w:rFonts w:ascii="Times New Roman" w:hAnsi="Times New Roman"/>
              </w:rPr>
              <w:t>Chairman</w:t>
            </w:r>
          </w:p>
        </w:tc>
      </w:tr>
      <w:tr w:rsidR="008461A4" w:rsidRPr="00B23C1E" w14:paraId="28630019" w14:textId="77777777" w:rsidTr="00FE2701">
        <w:trPr>
          <w:cantSplit/>
        </w:trPr>
        <w:tc>
          <w:tcPr>
            <w:tcW w:w="2743" w:type="dxa"/>
            <w:gridSpan w:val="2"/>
          </w:tcPr>
          <w:p w14:paraId="16E3C1D9" w14:textId="33B0E33B" w:rsidR="008461A4" w:rsidRPr="008461A4" w:rsidRDefault="008461A4" w:rsidP="008461A4">
            <w:pPr>
              <w:rPr>
                <w:rStyle w:val="BodyText2Char"/>
                <w:rFonts w:ascii="Times New Roman" w:hAnsi="Times New Roman"/>
                <w:b/>
                <w:bCs w:val="0"/>
              </w:rPr>
            </w:pPr>
            <w:r>
              <w:rPr>
                <w:rStyle w:val="BodyText2Char"/>
                <w:rFonts w:ascii="Times New Roman" w:hAnsi="Times New Roman"/>
              </w:rPr>
              <w:t>Cllr. Mike Benton-Rose</w:t>
            </w:r>
          </w:p>
        </w:tc>
        <w:tc>
          <w:tcPr>
            <w:tcW w:w="708" w:type="dxa"/>
          </w:tcPr>
          <w:p w14:paraId="3A906232" w14:textId="240A25E0" w:rsidR="008461A4" w:rsidRDefault="008461A4" w:rsidP="008461A4">
            <w:pPr>
              <w:rPr>
                <w:sz w:val="22"/>
                <w:szCs w:val="22"/>
              </w:rPr>
            </w:pPr>
            <w:r>
              <w:rPr>
                <w:sz w:val="22"/>
                <w:szCs w:val="22"/>
              </w:rPr>
              <w:t>MBR</w:t>
            </w:r>
          </w:p>
        </w:tc>
        <w:tc>
          <w:tcPr>
            <w:tcW w:w="6699" w:type="dxa"/>
            <w:gridSpan w:val="2"/>
          </w:tcPr>
          <w:p w14:paraId="5013F320" w14:textId="47927045" w:rsidR="008461A4" w:rsidRDefault="008461A4" w:rsidP="008461A4">
            <w:pPr>
              <w:tabs>
                <w:tab w:val="left" w:pos="3816"/>
              </w:tabs>
              <w:rPr>
                <w:rStyle w:val="BodyText2Char"/>
                <w:rFonts w:ascii="Times New Roman" w:hAnsi="Times New Roman"/>
              </w:rPr>
            </w:pPr>
            <w:r w:rsidRPr="00B23C1E">
              <w:rPr>
                <w:rStyle w:val="BodyText2Char"/>
                <w:rFonts w:ascii="Times New Roman" w:hAnsi="Times New Roman"/>
              </w:rPr>
              <w:t>Councillor</w:t>
            </w:r>
            <w:r w:rsidR="00C65649">
              <w:rPr>
                <w:rStyle w:val="BodyText2Char"/>
                <w:rFonts w:ascii="Times New Roman" w:hAnsi="Times New Roman"/>
              </w:rPr>
              <w:t xml:space="preserve"> </w:t>
            </w:r>
          </w:p>
        </w:tc>
      </w:tr>
      <w:tr w:rsidR="008461A4" w:rsidRPr="00B23C1E" w14:paraId="2E9D4566" w14:textId="77777777" w:rsidTr="00FE2701">
        <w:trPr>
          <w:cantSplit/>
        </w:trPr>
        <w:tc>
          <w:tcPr>
            <w:tcW w:w="2743" w:type="dxa"/>
            <w:gridSpan w:val="2"/>
          </w:tcPr>
          <w:p w14:paraId="5424EAC2" w14:textId="5CAC03BF" w:rsidR="008461A4" w:rsidRPr="00B23C1E" w:rsidRDefault="00FA30C7" w:rsidP="008461A4">
            <w:pPr>
              <w:rPr>
                <w:rStyle w:val="BodyText2Char"/>
                <w:rFonts w:ascii="Times New Roman" w:hAnsi="Times New Roman"/>
              </w:rPr>
            </w:pPr>
            <w:r>
              <w:rPr>
                <w:rStyle w:val="BodyText2Char"/>
                <w:rFonts w:ascii="Times New Roman" w:hAnsi="Times New Roman"/>
              </w:rPr>
              <w:t>Cllr. Daniel Wilson</w:t>
            </w:r>
          </w:p>
        </w:tc>
        <w:tc>
          <w:tcPr>
            <w:tcW w:w="708" w:type="dxa"/>
          </w:tcPr>
          <w:p w14:paraId="274EF955" w14:textId="23EB1E7F" w:rsidR="008461A4" w:rsidRPr="00B23C1E" w:rsidRDefault="00FA30C7" w:rsidP="008461A4">
            <w:pPr>
              <w:rPr>
                <w:sz w:val="22"/>
                <w:szCs w:val="22"/>
              </w:rPr>
            </w:pPr>
            <w:r>
              <w:rPr>
                <w:sz w:val="22"/>
                <w:szCs w:val="22"/>
              </w:rPr>
              <w:t>DW</w:t>
            </w:r>
          </w:p>
        </w:tc>
        <w:tc>
          <w:tcPr>
            <w:tcW w:w="6699" w:type="dxa"/>
            <w:gridSpan w:val="2"/>
          </w:tcPr>
          <w:p w14:paraId="1BBFF817" w14:textId="5C35ADF7" w:rsidR="008461A4" w:rsidRPr="00B23C1E" w:rsidRDefault="00FA30C7" w:rsidP="008461A4">
            <w:pPr>
              <w:rPr>
                <w:rStyle w:val="BodyText2Char"/>
                <w:rFonts w:ascii="Times New Roman" w:hAnsi="Times New Roman"/>
              </w:rPr>
            </w:pPr>
            <w:r>
              <w:rPr>
                <w:rStyle w:val="BodyText2Char"/>
                <w:rFonts w:ascii="Times New Roman" w:hAnsi="Times New Roman"/>
              </w:rPr>
              <w:t>Vice Chairman</w:t>
            </w:r>
          </w:p>
        </w:tc>
      </w:tr>
      <w:tr w:rsidR="008461A4" w:rsidRPr="00B23C1E" w14:paraId="3C975E5D" w14:textId="77777777" w:rsidTr="00FE2701">
        <w:trPr>
          <w:cantSplit/>
        </w:trPr>
        <w:tc>
          <w:tcPr>
            <w:tcW w:w="2743" w:type="dxa"/>
            <w:gridSpan w:val="2"/>
          </w:tcPr>
          <w:p w14:paraId="4B2E1961" w14:textId="540914A9" w:rsidR="008461A4" w:rsidRDefault="00625262" w:rsidP="008461A4">
            <w:pPr>
              <w:rPr>
                <w:rStyle w:val="BodyText2Char"/>
                <w:rFonts w:ascii="Times New Roman" w:hAnsi="Times New Roman"/>
              </w:rPr>
            </w:pPr>
            <w:r>
              <w:rPr>
                <w:rStyle w:val="BodyText2Char"/>
                <w:rFonts w:ascii="Times New Roman" w:hAnsi="Times New Roman"/>
              </w:rPr>
              <w:t>Cllr. Adrian Black</w:t>
            </w:r>
          </w:p>
        </w:tc>
        <w:tc>
          <w:tcPr>
            <w:tcW w:w="708" w:type="dxa"/>
          </w:tcPr>
          <w:p w14:paraId="429081D1" w14:textId="32DE68B2" w:rsidR="008461A4" w:rsidRDefault="00625262" w:rsidP="008461A4">
            <w:pPr>
              <w:rPr>
                <w:sz w:val="22"/>
                <w:szCs w:val="22"/>
              </w:rPr>
            </w:pPr>
            <w:r>
              <w:rPr>
                <w:sz w:val="22"/>
                <w:szCs w:val="22"/>
              </w:rPr>
              <w:t>AMB</w:t>
            </w:r>
          </w:p>
        </w:tc>
        <w:tc>
          <w:tcPr>
            <w:tcW w:w="6699" w:type="dxa"/>
            <w:gridSpan w:val="2"/>
          </w:tcPr>
          <w:p w14:paraId="3CD11820" w14:textId="4D358B0F" w:rsidR="008461A4" w:rsidRPr="00B23C1E" w:rsidRDefault="00625262" w:rsidP="008461A4">
            <w:pPr>
              <w:rPr>
                <w:rStyle w:val="BodyText2Char"/>
                <w:rFonts w:ascii="Times New Roman" w:hAnsi="Times New Roman"/>
              </w:rPr>
            </w:pPr>
            <w:r>
              <w:rPr>
                <w:rStyle w:val="BodyText2Char"/>
                <w:rFonts w:ascii="Times New Roman" w:hAnsi="Times New Roman"/>
              </w:rPr>
              <w:t>Councillor</w:t>
            </w:r>
          </w:p>
        </w:tc>
      </w:tr>
      <w:tr w:rsidR="008461A4" w:rsidRPr="00B23C1E" w14:paraId="7743DE1C" w14:textId="77777777" w:rsidTr="00FE2701">
        <w:trPr>
          <w:cantSplit/>
        </w:trPr>
        <w:tc>
          <w:tcPr>
            <w:tcW w:w="2743" w:type="dxa"/>
            <w:gridSpan w:val="2"/>
          </w:tcPr>
          <w:p w14:paraId="2349ACE2" w14:textId="77777777" w:rsidR="008461A4" w:rsidRPr="00B23C1E" w:rsidRDefault="008461A4" w:rsidP="008461A4">
            <w:pPr>
              <w:rPr>
                <w:rStyle w:val="Heading1Char"/>
                <w:rFonts w:ascii="Times New Roman" w:hAnsi="Times New Roman"/>
              </w:rPr>
            </w:pPr>
            <w:r w:rsidRPr="00B23C1E">
              <w:rPr>
                <w:rStyle w:val="Heading1Char"/>
                <w:rFonts w:ascii="Times New Roman" w:hAnsi="Times New Roman"/>
              </w:rPr>
              <w:t>Attended by</w:t>
            </w:r>
          </w:p>
        </w:tc>
        <w:tc>
          <w:tcPr>
            <w:tcW w:w="708" w:type="dxa"/>
          </w:tcPr>
          <w:p w14:paraId="5C7A1884" w14:textId="77777777" w:rsidR="008461A4" w:rsidRPr="00B23C1E" w:rsidRDefault="008461A4" w:rsidP="008461A4">
            <w:pPr>
              <w:rPr>
                <w:sz w:val="22"/>
                <w:szCs w:val="22"/>
              </w:rPr>
            </w:pPr>
          </w:p>
        </w:tc>
        <w:tc>
          <w:tcPr>
            <w:tcW w:w="6699" w:type="dxa"/>
            <w:gridSpan w:val="2"/>
          </w:tcPr>
          <w:p w14:paraId="530B658E" w14:textId="77777777" w:rsidR="008461A4" w:rsidRPr="00B23C1E" w:rsidRDefault="008461A4" w:rsidP="008461A4">
            <w:pPr>
              <w:rPr>
                <w:rStyle w:val="BodyText2Char"/>
                <w:rFonts w:ascii="Times New Roman" w:hAnsi="Times New Roman"/>
              </w:rPr>
            </w:pPr>
          </w:p>
        </w:tc>
      </w:tr>
      <w:tr w:rsidR="008461A4" w:rsidRPr="00B23C1E" w14:paraId="6B0D1D08" w14:textId="77777777" w:rsidTr="00FE2701">
        <w:trPr>
          <w:cantSplit/>
        </w:trPr>
        <w:tc>
          <w:tcPr>
            <w:tcW w:w="2743" w:type="dxa"/>
            <w:gridSpan w:val="2"/>
          </w:tcPr>
          <w:p w14:paraId="01ACDD19"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Officers</w:t>
            </w:r>
          </w:p>
        </w:tc>
        <w:tc>
          <w:tcPr>
            <w:tcW w:w="708" w:type="dxa"/>
          </w:tcPr>
          <w:p w14:paraId="5FAAC48C" w14:textId="77777777" w:rsidR="008461A4" w:rsidRPr="00B23C1E" w:rsidRDefault="008461A4" w:rsidP="008461A4">
            <w:pPr>
              <w:rPr>
                <w:sz w:val="22"/>
                <w:szCs w:val="22"/>
              </w:rPr>
            </w:pPr>
          </w:p>
        </w:tc>
        <w:tc>
          <w:tcPr>
            <w:tcW w:w="6699" w:type="dxa"/>
            <w:gridSpan w:val="2"/>
          </w:tcPr>
          <w:p w14:paraId="35431F1B" w14:textId="2A64E276" w:rsidR="008461A4" w:rsidRPr="00B23C1E" w:rsidRDefault="008461A4" w:rsidP="008461A4">
            <w:pPr>
              <w:tabs>
                <w:tab w:val="left" w:pos="2388"/>
              </w:tabs>
              <w:rPr>
                <w:rStyle w:val="BodyText2Char"/>
                <w:rFonts w:ascii="Times New Roman" w:hAnsi="Times New Roman"/>
                <w:bCs w:val="0"/>
              </w:rPr>
            </w:pPr>
            <w:r w:rsidRPr="00B23C1E">
              <w:rPr>
                <w:rStyle w:val="BodyText2Char"/>
                <w:rFonts w:ascii="Times New Roman" w:hAnsi="Times New Roman"/>
                <w:bCs w:val="0"/>
              </w:rPr>
              <w:tab/>
            </w:r>
          </w:p>
        </w:tc>
      </w:tr>
      <w:tr w:rsidR="008461A4" w:rsidRPr="00B23C1E" w14:paraId="34142BCA" w14:textId="77777777" w:rsidTr="00FE2701">
        <w:trPr>
          <w:cantSplit/>
        </w:trPr>
        <w:tc>
          <w:tcPr>
            <w:tcW w:w="2743" w:type="dxa"/>
            <w:gridSpan w:val="2"/>
          </w:tcPr>
          <w:p w14:paraId="711FAE05" w14:textId="0298B2C4"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Catherine Simpson</w:t>
            </w:r>
          </w:p>
        </w:tc>
        <w:tc>
          <w:tcPr>
            <w:tcW w:w="708" w:type="dxa"/>
          </w:tcPr>
          <w:p w14:paraId="6763E83B" w14:textId="4A3B5E77" w:rsidR="008461A4" w:rsidRPr="00B23C1E" w:rsidRDefault="008461A4" w:rsidP="008461A4">
            <w:pPr>
              <w:rPr>
                <w:sz w:val="22"/>
                <w:szCs w:val="22"/>
              </w:rPr>
            </w:pPr>
            <w:r>
              <w:rPr>
                <w:sz w:val="22"/>
                <w:szCs w:val="22"/>
              </w:rPr>
              <w:t>CS</w:t>
            </w:r>
          </w:p>
        </w:tc>
        <w:tc>
          <w:tcPr>
            <w:tcW w:w="6699" w:type="dxa"/>
            <w:gridSpan w:val="2"/>
          </w:tcPr>
          <w:p w14:paraId="7ED1075B" w14:textId="2B564B4E"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Clerk</w:t>
            </w:r>
          </w:p>
        </w:tc>
      </w:tr>
      <w:tr w:rsidR="008461A4" w:rsidRPr="00B23C1E" w14:paraId="2127E5A1" w14:textId="77777777" w:rsidTr="00FE2701">
        <w:trPr>
          <w:cantSplit/>
        </w:trPr>
        <w:tc>
          <w:tcPr>
            <w:tcW w:w="2743" w:type="dxa"/>
            <w:gridSpan w:val="2"/>
          </w:tcPr>
          <w:p w14:paraId="04E0B66F"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Others</w:t>
            </w:r>
          </w:p>
        </w:tc>
        <w:tc>
          <w:tcPr>
            <w:tcW w:w="708" w:type="dxa"/>
          </w:tcPr>
          <w:p w14:paraId="3BC36FD4" w14:textId="77777777" w:rsidR="008461A4" w:rsidRPr="00B23C1E" w:rsidRDefault="008461A4" w:rsidP="008461A4">
            <w:pPr>
              <w:rPr>
                <w:sz w:val="22"/>
                <w:szCs w:val="22"/>
                <w:u w:val="single"/>
              </w:rPr>
            </w:pPr>
          </w:p>
        </w:tc>
        <w:tc>
          <w:tcPr>
            <w:tcW w:w="6699" w:type="dxa"/>
            <w:gridSpan w:val="2"/>
          </w:tcPr>
          <w:p w14:paraId="53A5F7FF" w14:textId="77777777" w:rsidR="008461A4" w:rsidRPr="00B23C1E" w:rsidRDefault="008461A4" w:rsidP="008461A4">
            <w:pPr>
              <w:rPr>
                <w:rStyle w:val="BodyText2Char"/>
                <w:rFonts w:ascii="Times New Roman" w:hAnsi="Times New Roman"/>
                <w:bCs w:val="0"/>
                <w:u w:val="single"/>
              </w:rPr>
            </w:pPr>
          </w:p>
        </w:tc>
      </w:tr>
      <w:tr w:rsidR="008461A4" w:rsidRPr="00B23C1E" w14:paraId="5A351F14" w14:textId="77777777" w:rsidTr="00FE2701">
        <w:trPr>
          <w:cantSplit/>
        </w:trPr>
        <w:tc>
          <w:tcPr>
            <w:tcW w:w="2743" w:type="dxa"/>
            <w:gridSpan w:val="2"/>
          </w:tcPr>
          <w:p w14:paraId="12A10BDC" w14:textId="358B5484" w:rsidR="008461A4" w:rsidRPr="0007645C" w:rsidRDefault="008B69DD" w:rsidP="008461A4">
            <w:pPr>
              <w:rPr>
                <w:rStyle w:val="BodyText2Char"/>
                <w:rFonts w:ascii="Times New Roman" w:hAnsi="Times New Roman"/>
                <w:bCs w:val="0"/>
              </w:rPr>
            </w:pPr>
            <w:r w:rsidRPr="0007645C">
              <w:rPr>
                <w:rStyle w:val="BodyText2Char"/>
                <w:rFonts w:ascii="Times New Roman" w:hAnsi="Times New Roman"/>
                <w:bCs w:val="0"/>
              </w:rPr>
              <w:t xml:space="preserve">5 </w:t>
            </w:r>
          </w:p>
        </w:tc>
        <w:tc>
          <w:tcPr>
            <w:tcW w:w="708" w:type="dxa"/>
          </w:tcPr>
          <w:p w14:paraId="4750BD81" w14:textId="348B607D" w:rsidR="008461A4" w:rsidRPr="00B23C1E" w:rsidRDefault="008461A4" w:rsidP="008461A4">
            <w:pPr>
              <w:rPr>
                <w:sz w:val="22"/>
                <w:szCs w:val="22"/>
              </w:rPr>
            </w:pPr>
          </w:p>
        </w:tc>
        <w:tc>
          <w:tcPr>
            <w:tcW w:w="6699" w:type="dxa"/>
            <w:gridSpan w:val="2"/>
          </w:tcPr>
          <w:p w14:paraId="7F82DBBF" w14:textId="6D377B9A" w:rsidR="008461A4" w:rsidRPr="00B23C1E" w:rsidRDefault="008B69DD" w:rsidP="008461A4">
            <w:pPr>
              <w:rPr>
                <w:rStyle w:val="BodyText2Char"/>
                <w:rFonts w:ascii="Times New Roman" w:hAnsi="Times New Roman"/>
                <w:bCs w:val="0"/>
              </w:rPr>
            </w:pPr>
            <w:r>
              <w:rPr>
                <w:rStyle w:val="BodyText2Char"/>
                <w:rFonts w:ascii="Times New Roman" w:hAnsi="Times New Roman"/>
                <w:bCs w:val="0"/>
              </w:rPr>
              <w:t>Members of the public</w:t>
            </w:r>
          </w:p>
        </w:tc>
      </w:tr>
      <w:tr w:rsidR="008B69DD" w:rsidRPr="00B23C1E" w14:paraId="2B8DA335" w14:textId="77777777" w:rsidTr="00FE2701">
        <w:trPr>
          <w:cantSplit/>
        </w:trPr>
        <w:tc>
          <w:tcPr>
            <w:tcW w:w="2743" w:type="dxa"/>
            <w:gridSpan w:val="2"/>
          </w:tcPr>
          <w:p w14:paraId="3D47F952" w14:textId="2AE64244" w:rsidR="008B69DD" w:rsidRDefault="008B69DD" w:rsidP="008461A4">
            <w:pPr>
              <w:rPr>
                <w:rStyle w:val="BodyText2Char"/>
                <w:rFonts w:ascii="Times New Roman" w:hAnsi="Times New Roman"/>
                <w:bCs w:val="0"/>
              </w:rPr>
            </w:pPr>
            <w:r>
              <w:rPr>
                <w:rStyle w:val="BodyText2Char"/>
                <w:rFonts w:ascii="Times New Roman" w:hAnsi="Times New Roman"/>
                <w:bCs w:val="0"/>
              </w:rPr>
              <w:t>Cllr. Mark Blakeston</w:t>
            </w:r>
          </w:p>
        </w:tc>
        <w:tc>
          <w:tcPr>
            <w:tcW w:w="708" w:type="dxa"/>
          </w:tcPr>
          <w:p w14:paraId="0D349542" w14:textId="68D3593E" w:rsidR="008B69DD" w:rsidRPr="00B23C1E" w:rsidRDefault="008B69DD" w:rsidP="008461A4">
            <w:pPr>
              <w:rPr>
                <w:sz w:val="22"/>
                <w:szCs w:val="22"/>
              </w:rPr>
            </w:pPr>
            <w:r>
              <w:rPr>
                <w:sz w:val="22"/>
                <w:szCs w:val="22"/>
              </w:rPr>
              <w:t>MB</w:t>
            </w:r>
          </w:p>
        </w:tc>
        <w:tc>
          <w:tcPr>
            <w:tcW w:w="6699" w:type="dxa"/>
            <w:gridSpan w:val="2"/>
          </w:tcPr>
          <w:p w14:paraId="354ECFFB" w14:textId="1A1EA245" w:rsidR="008B69DD" w:rsidRPr="00B23C1E" w:rsidRDefault="008B69DD" w:rsidP="008461A4">
            <w:pPr>
              <w:rPr>
                <w:rStyle w:val="BodyText2Char"/>
                <w:rFonts w:ascii="Times New Roman" w:hAnsi="Times New Roman"/>
                <w:bCs w:val="0"/>
              </w:rPr>
            </w:pPr>
            <w:r>
              <w:rPr>
                <w:rStyle w:val="BodyText2Char"/>
                <w:rFonts w:ascii="Times New Roman" w:hAnsi="Times New Roman"/>
                <w:bCs w:val="0"/>
              </w:rPr>
              <w:t>Ward Councillor</w:t>
            </w:r>
          </w:p>
        </w:tc>
      </w:tr>
      <w:tr w:rsidR="008B69DD" w:rsidRPr="00B23C1E" w14:paraId="517F0644" w14:textId="77777777" w:rsidTr="00FE2701">
        <w:trPr>
          <w:cantSplit/>
        </w:trPr>
        <w:tc>
          <w:tcPr>
            <w:tcW w:w="2743" w:type="dxa"/>
            <w:gridSpan w:val="2"/>
          </w:tcPr>
          <w:p w14:paraId="2CC315A7" w14:textId="7442F5B4" w:rsidR="008B69DD" w:rsidRDefault="008B69DD" w:rsidP="008461A4">
            <w:pPr>
              <w:rPr>
                <w:rStyle w:val="BodyText2Char"/>
                <w:rFonts w:ascii="Times New Roman" w:hAnsi="Times New Roman"/>
                <w:bCs w:val="0"/>
              </w:rPr>
            </w:pPr>
            <w:r>
              <w:rPr>
                <w:rStyle w:val="BodyText2Char"/>
                <w:rFonts w:ascii="Times New Roman" w:hAnsi="Times New Roman"/>
                <w:bCs w:val="0"/>
              </w:rPr>
              <w:t>Cllr. Leo Hammond</w:t>
            </w:r>
          </w:p>
        </w:tc>
        <w:tc>
          <w:tcPr>
            <w:tcW w:w="708" w:type="dxa"/>
          </w:tcPr>
          <w:p w14:paraId="532277B1" w14:textId="7E621A0F" w:rsidR="008B69DD" w:rsidRPr="00B23C1E" w:rsidRDefault="008B69DD" w:rsidP="008461A4">
            <w:pPr>
              <w:rPr>
                <w:sz w:val="22"/>
                <w:szCs w:val="22"/>
              </w:rPr>
            </w:pPr>
            <w:r>
              <w:rPr>
                <w:sz w:val="22"/>
                <w:szCs w:val="22"/>
              </w:rPr>
              <w:t>LH</w:t>
            </w:r>
          </w:p>
        </w:tc>
        <w:tc>
          <w:tcPr>
            <w:tcW w:w="6699" w:type="dxa"/>
            <w:gridSpan w:val="2"/>
          </w:tcPr>
          <w:p w14:paraId="6C569AD6" w14:textId="114C978B" w:rsidR="008B69DD" w:rsidRDefault="008B69DD" w:rsidP="008461A4">
            <w:pPr>
              <w:rPr>
                <w:rStyle w:val="BodyText2Char"/>
                <w:rFonts w:ascii="Times New Roman" w:hAnsi="Times New Roman"/>
                <w:bCs w:val="0"/>
              </w:rPr>
            </w:pPr>
            <w:r>
              <w:rPr>
                <w:rStyle w:val="BodyText2Char"/>
                <w:rFonts w:ascii="Times New Roman" w:hAnsi="Times New Roman"/>
                <w:bCs w:val="0"/>
              </w:rPr>
              <w:t>Deputy Police &amp; Crime Commissioner</w:t>
            </w:r>
          </w:p>
        </w:tc>
      </w:tr>
      <w:tr w:rsidR="008461A4" w:rsidRPr="00B23C1E" w14:paraId="5B1AD0CF" w14:textId="77777777" w:rsidTr="00FE2701">
        <w:trPr>
          <w:cantSplit/>
          <w:trHeight w:hRule="exact" w:val="284"/>
        </w:trPr>
        <w:tc>
          <w:tcPr>
            <w:tcW w:w="1219" w:type="dxa"/>
          </w:tcPr>
          <w:p w14:paraId="65C3C11C" w14:textId="77777777" w:rsidR="008461A4" w:rsidRPr="00B23C1E" w:rsidRDefault="008461A4" w:rsidP="008461A4">
            <w:pPr>
              <w:rPr>
                <w:sz w:val="22"/>
                <w:szCs w:val="22"/>
              </w:rPr>
            </w:pPr>
          </w:p>
        </w:tc>
        <w:tc>
          <w:tcPr>
            <w:tcW w:w="7995" w:type="dxa"/>
            <w:gridSpan w:val="3"/>
          </w:tcPr>
          <w:p w14:paraId="21D42EC8" w14:textId="77777777" w:rsidR="008461A4" w:rsidRPr="00B23C1E" w:rsidRDefault="008461A4" w:rsidP="008461A4">
            <w:pPr>
              <w:rPr>
                <w:sz w:val="22"/>
                <w:szCs w:val="22"/>
              </w:rPr>
            </w:pPr>
          </w:p>
        </w:tc>
        <w:tc>
          <w:tcPr>
            <w:tcW w:w="936" w:type="dxa"/>
            <w:vAlign w:val="bottom"/>
          </w:tcPr>
          <w:p w14:paraId="64137FCD" w14:textId="45C0181C" w:rsidR="008461A4" w:rsidRPr="00B23C1E" w:rsidRDefault="008461A4" w:rsidP="008461A4">
            <w:pPr>
              <w:jc w:val="center"/>
              <w:rPr>
                <w:b/>
                <w:sz w:val="22"/>
                <w:szCs w:val="22"/>
              </w:rPr>
            </w:pPr>
            <w:r w:rsidRPr="00B23C1E">
              <w:rPr>
                <w:b/>
                <w:sz w:val="22"/>
                <w:szCs w:val="22"/>
              </w:rPr>
              <w:t>Action</w:t>
            </w:r>
          </w:p>
        </w:tc>
      </w:tr>
      <w:tr w:rsidR="008461A4" w:rsidRPr="003C3BCC" w14:paraId="12AA4570" w14:textId="77777777" w:rsidTr="00FE2701">
        <w:trPr>
          <w:cantSplit/>
        </w:trPr>
        <w:tc>
          <w:tcPr>
            <w:tcW w:w="1219" w:type="dxa"/>
          </w:tcPr>
          <w:p w14:paraId="2EC98046" w14:textId="165E4DBE"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p>
        </w:tc>
        <w:tc>
          <w:tcPr>
            <w:tcW w:w="7995" w:type="dxa"/>
            <w:gridSpan w:val="3"/>
          </w:tcPr>
          <w:p w14:paraId="034AC690" w14:textId="5330946A"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WELCOME</w:t>
            </w:r>
          </w:p>
        </w:tc>
        <w:tc>
          <w:tcPr>
            <w:tcW w:w="936" w:type="dxa"/>
            <w:vAlign w:val="bottom"/>
          </w:tcPr>
          <w:p w14:paraId="66B04093" w14:textId="77777777" w:rsidR="008461A4" w:rsidRPr="003C3BCC" w:rsidRDefault="008461A4" w:rsidP="008461A4">
            <w:pPr>
              <w:jc w:val="center"/>
              <w:rPr>
                <w:b/>
              </w:rPr>
            </w:pPr>
          </w:p>
        </w:tc>
      </w:tr>
      <w:tr w:rsidR="008461A4" w:rsidRPr="003C3BCC" w14:paraId="5D53E9CA" w14:textId="77777777" w:rsidTr="00FE2701">
        <w:trPr>
          <w:cantSplit/>
        </w:trPr>
        <w:tc>
          <w:tcPr>
            <w:tcW w:w="1219" w:type="dxa"/>
          </w:tcPr>
          <w:p w14:paraId="293691BC"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D81AE0B" w14:textId="01D9E459" w:rsidR="008461A4" w:rsidRPr="003C3BCC" w:rsidRDefault="008461A4" w:rsidP="008461A4">
            <w:r>
              <w:t>The Chairman welcomed everyone to the meeting</w:t>
            </w:r>
            <w:r w:rsidR="008B69DD">
              <w:t xml:space="preserve"> and read the Recording Declaration.</w:t>
            </w:r>
          </w:p>
        </w:tc>
        <w:tc>
          <w:tcPr>
            <w:tcW w:w="936" w:type="dxa"/>
            <w:vAlign w:val="bottom"/>
          </w:tcPr>
          <w:p w14:paraId="62FEA02E" w14:textId="77777777" w:rsidR="008461A4" w:rsidRPr="003C3BCC" w:rsidRDefault="008461A4" w:rsidP="008461A4">
            <w:pPr>
              <w:jc w:val="center"/>
              <w:rPr>
                <w:b/>
              </w:rPr>
            </w:pPr>
          </w:p>
        </w:tc>
      </w:tr>
      <w:tr w:rsidR="008461A4" w:rsidRPr="003C3BCC" w14:paraId="5739FEF4" w14:textId="77777777" w:rsidTr="00FE2701">
        <w:trPr>
          <w:cantSplit/>
          <w:trHeight w:val="136"/>
        </w:trPr>
        <w:tc>
          <w:tcPr>
            <w:tcW w:w="1219" w:type="dxa"/>
          </w:tcPr>
          <w:p w14:paraId="4897BE4F" w14:textId="0B41AD6C"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75274B">
              <w:rPr>
                <w:rFonts w:ascii="Times New Roman" w:hAnsi="Times New Roman" w:cs="Times New Roman"/>
                <w:b/>
              </w:rPr>
              <w:t>1</w:t>
            </w:r>
            <w:r w:rsidR="00CC0850">
              <w:rPr>
                <w:rFonts w:ascii="Times New Roman" w:hAnsi="Times New Roman" w:cs="Times New Roman"/>
                <w:b/>
              </w:rPr>
              <w:t>48</w:t>
            </w:r>
          </w:p>
        </w:tc>
        <w:tc>
          <w:tcPr>
            <w:tcW w:w="7995" w:type="dxa"/>
            <w:gridSpan w:val="3"/>
          </w:tcPr>
          <w:p w14:paraId="006CA648" w14:textId="120B1315" w:rsidR="008461A4" w:rsidRPr="003C3BCC" w:rsidRDefault="008461A4" w:rsidP="008461A4">
            <w:pPr>
              <w:pStyle w:val="BodyText2"/>
              <w:spacing w:before="120"/>
              <w:rPr>
                <w:rStyle w:val="Heading1Char"/>
                <w:rFonts w:ascii="Times New Roman" w:hAnsi="Times New Roman"/>
                <w:sz w:val="24"/>
                <w:szCs w:val="24"/>
              </w:rPr>
            </w:pPr>
            <w:r w:rsidRPr="003C3BCC">
              <w:rPr>
                <w:rStyle w:val="Heading1Char"/>
                <w:rFonts w:ascii="Times New Roman" w:hAnsi="Times New Roman"/>
                <w:sz w:val="24"/>
                <w:szCs w:val="24"/>
              </w:rPr>
              <w:t>PUBLIC OPEN FORUM</w:t>
            </w:r>
          </w:p>
        </w:tc>
        <w:tc>
          <w:tcPr>
            <w:tcW w:w="936" w:type="dxa"/>
            <w:vAlign w:val="bottom"/>
          </w:tcPr>
          <w:p w14:paraId="6333D9DE" w14:textId="77777777" w:rsidR="008461A4" w:rsidRPr="003C3BCC" w:rsidRDefault="008461A4" w:rsidP="008461A4">
            <w:pPr>
              <w:keepNext/>
              <w:keepLines/>
              <w:jc w:val="center"/>
              <w:rPr>
                <w:b/>
              </w:rPr>
            </w:pPr>
          </w:p>
        </w:tc>
      </w:tr>
      <w:tr w:rsidR="008461A4" w:rsidRPr="003C3BCC" w14:paraId="7C78093A" w14:textId="77777777" w:rsidTr="00FE2701">
        <w:trPr>
          <w:cantSplit/>
          <w:trHeight w:val="136"/>
        </w:trPr>
        <w:tc>
          <w:tcPr>
            <w:tcW w:w="1219" w:type="dxa"/>
          </w:tcPr>
          <w:p w14:paraId="66F6ABC2"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500BE90A" w14:textId="0BA8DDF5" w:rsidR="008461A4" w:rsidRDefault="008B69DD" w:rsidP="008461A4">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The issue was raised about the safety of children crossing the road and the possibility of reducing the speed limit.</w:t>
            </w:r>
          </w:p>
          <w:p w14:paraId="086D7D46" w14:textId="64FD4482" w:rsidR="008B69DD" w:rsidRDefault="008B69DD" w:rsidP="008461A4">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Some bushes have been blown over and are causing an obstruction to vehicles.</w:t>
            </w:r>
          </w:p>
          <w:p w14:paraId="20281881" w14:textId="700E35FC" w:rsidR="008B69DD" w:rsidRPr="003C3BCC" w:rsidRDefault="008B69DD" w:rsidP="00690C18">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Hedges along Cowlam Bottom / Garton Slack have not been cut back far enough.  Cllr. Blakeston will take some photos and report to ERYC.</w:t>
            </w:r>
          </w:p>
        </w:tc>
        <w:tc>
          <w:tcPr>
            <w:tcW w:w="936" w:type="dxa"/>
            <w:vAlign w:val="bottom"/>
          </w:tcPr>
          <w:p w14:paraId="3D40DD56" w14:textId="77777777" w:rsidR="008461A4" w:rsidRPr="003C3BCC" w:rsidRDefault="008461A4" w:rsidP="008461A4">
            <w:pPr>
              <w:keepNext/>
              <w:keepLines/>
              <w:jc w:val="center"/>
              <w:rPr>
                <w:b/>
              </w:rPr>
            </w:pPr>
          </w:p>
        </w:tc>
      </w:tr>
      <w:tr w:rsidR="008461A4" w:rsidRPr="003C3BCC" w14:paraId="5AAE0730" w14:textId="77777777" w:rsidTr="00FE2701">
        <w:trPr>
          <w:cantSplit/>
          <w:trHeight w:val="136"/>
        </w:trPr>
        <w:tc>
          <w:tcPr>
            <w:tcW w:w="1219" w:type="dxa"/>
          </w:tcPr>
          <w:p w14:paraId="314989E6" w14:textId="579C8C47" w:rsidR="008461A4" w:rsidRPr="003C3BCC" w:rsidRDefault="008461A4" w:rsidP="008461A4">
            <w:pPr>
              <w:pStyle w:val="Subtitle"/>
              <w:numPr>
                <w:ilvl w:val="0"/>
                <w:numId w:val="0"/>
              </w:numPr>
              <w:spacing w:before="120" w:after="0"/>
              <w:jc w:val="left"/>
              <w:rPr>
                <w:rFonts w:ascii="Times New Roman" w:hAnsi="Times New Roman" w:cs="Times New Roman"/>
                <w:b/>
              </w:rPr>
            </w:pPr>
            <w:r>
              <w:rPr>
                <w:rFonts w:ascii="Times New Roman" w:hAnsi="Times New Roman" w:cs="Times New Roman"/>
                <w:b/>
              </w:rPr>
              <w:t>24/25-</w:t>
            </w:r>
            <w:r w:rsidR="00FA30C7">
              <w:rPr>
                <w:rFonts w:ascii="Times New Roman" w:hAnsi="Times New Roman" w:cs="Times New Roman"/>
                <w:b/>
              </w:rPr>
              <w:t>1</w:t>
            </w:r>
            <w:r w:rsidR="008B69DD">
              <w:rPr>
                <w:rFonts w:ascii="Times New Roman" w:hAnsi="Times New Roman" w:cs="Times New Roman"/>
                <w:b/>
              </w:rPr>
              <w:t>49</w:t>
            </w:r>
          </w:p>
        </w:tc>
        <w:tc>
          <w:tcPr>
            <w:tcW w:w="7995" w:type="dxa"/>
            <w:gridSpan w:val="3"/>
          </w:tcPr>
          <w:p w14:paraId="6D3BFDD1" w14:textId="77777777" w:rsidR="008461A4" w:rsidRPr="003C3BCC" w:rsidRDefault="008461A4" w:rsidP="008461A4">
            <w:pPr>
              <w:pStyle w:val="BodyText2"/>
              <w:spacing w:before="120"/>
              <w:rPr>
                <w:rFonts w:ascii="Times New Roman" w:hAnsi="Times New Roman"/>
                <w:color w:val="FF0000"/>
                <w:sz w:val="24"/>
                <w:szCs w:val="24"/>
              </w:rPr>
            </w:pPr>
            <w:r w:rsidRPr="003C3BCC">
              <w:rPr>
                <w:rStyle w:val="Heading1Char"/>
                <w:rFonts w:ascii="Times New Roman" w:hAnsi="Times New Roman"/>
                <w:sz w:val="24"/>
                <w:szCs w:val="24"/>
              </w:rPr>
              <w:t>APOLOGIES</w:t>
            </w:r>
          </w:p>
        </w:tc>
        <w:tc>
          <w:tcPr>
            <w:tcW w:w="936" w:type="dxa"/>
            <w:vAlign w:val="bottom"/>
          </w:tcPr>
          <w:p w14:paraId="31851CC9" w14:textId="77777777" w:rsidR="008461A4" w:rsidRPr="003C3BCC" w:rsidRDefault="008461A4" w:rsidP="008461A4">
            <w:pPr>
              <w:keepNext/>
              <w:keepLines/>
              <w:jc w:val="center"/>
              <w:rPr>
                <w:b/>
              </w:rPr>
            </w:pPr>
          </w:p>
        </w:tc>
      </w:tr>
      <w:tr w:rsidR="008461A4" w:rsidRPr="003C3BCC" w14:paraId="2207C430" w14:textId="77777777" w:rsidTr="00FE2701">
        <w:trPr>
          <w:cantSplit/>
          <w:trHeight w:val="80"/>
        </w:trPr>
        <w:tc>
          <w:tcPr>
            <w:tcW w:w="1219" w:type="dxa"/>
          </w:tcPr>
          <w:p w14:paraId="615690CE"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50FE1CE8" w14:textId="35626CBE" w:rsidR="008461A4" w:rsidRPr="003C3BCC" w:rsidRDefault="008B69DD" w:rsidP="008461A4">
            <w:r>
              <w:t>Apologies were received from Cllr. St</w:t>
            </w:r>
            <w:r w:rsidR="00CB1D33">
              <w:t xml:space="preserve">uart </w:t>
            </w:r>
            <w:r>
              <w:t>Dixon</w:t>
            </w:r>
            <w:r w:rsidR="00690C18">
              <w:t xml:space="preserve"> and Ward Cllr. Michael Lee and the reasons accepted.</w:t>
            </w:r>
          </w:p>
        </w:tc>
        <w:tc>
          <w:tcPr>
            <w:tcW w:w="936" w:type="dxa"/>
            <w:vAlign w:val="center"/>
          </w:tcPr>
          <w:p w14:paraId="3FA7C39A" w14:textId="77777777" w:rsidR="008461A4" w:rsidRPr="003C3BCC" w:rsidRDefault="008461A4" w:rsidP="008461A4">
            <w:pPr>
              <w:keepNext/>
              <w:keepLines/>
              <w:rPr>
                <w:b/>
              </w:rPr>
            </w:pPr>
          </w:p>
        </w:tc>
      </w:tr>
      <w:tr w:rsidR="008461A4" w:rsidRPr="003C3BCC" w14:paraId="29721AD8" w14:textId="77777777" w:rsidTr="00FE2701">
        <w:trPr>
          <w:cantSplit/>
          <w:trHeight w:val="80"/>
        </w:trPr>
        <w:tc>
          <w:tcPr>
            <w:tcW w:w="1219" w:type="dxa"/>
          </w:tcPr>
          <w:p w14:paraId="1EFE25BA" w14:textId="5B17796C"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FA30C7">
              <w:rPr>
                <w:rFonts w:ascii="Times New Roman" w:hAnsi="Times New Roman" w:cs="Times New Roman"/>
                <w:b/>
              </w:rPr>
              <w:t>1</w:t>
            </w:r>
            <w:r w:rsidR="00690C18">
              <w:rPr>
                <w:rFonts w:ascii="Times New Roman" w:hAnsi="Times New Roman" w:cs="Times New Roman"/>
                <w:b/>
              </w:rPr>
              <w:t>50</w:t>
            </w:r>
          </w:p>
        </w:tc>
        <w:tc>
          <w:tcPr>
            <w:tcW w:w="7995" w:type="dxa"/>
            <w:gridSpan w:val="3"/>
          </w:tcPr>
          <w:p w14:paraId="16FA2491" w14:textId="01B955C4"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DECLARATIONS OF INTEREST</w:t>
            </w:r>
          </w:p>
        </w:tc>
        <w:tc>
          <w:tcPr>
            <w:tcW w:w="936" w:type="dxa"/>
            <w:vAlign w:val="bottom"/>
          </w:tcPr>
          <w:p w14:paraId="155999E8" w14:textId="77777777" w:rsidR="008461A4" w:rsidRPr="003C3BCC" w:rsidRDefault="008461A4" w:rsidP="008461A4">
            <w:pPr>
              <w:keepNext/>
              <w:keepLines/>
              <w:jc w:val="center"/>
              <w:rPr>
                <w:b/>
              </w:rPr>
            </w:pPr>
          </w:p>
        </w:tc>
      </w:tr>
      <w:tr w:rsidR="008461A4" w:rsidRPr="003C3BCC" w14:paraId="60F0F073" w14:textId="77777777" w:rsidTr="00FE2701">
        <w:trPr>
          <w:cantSplit/>
          <w:trHeight w:val="80"/>
        </w:trPr>
        <w:tc>
          <w:tcPr>
            <w:tcW w:w="1219" w:type="dxa"/>
          </w:tcPr>
          <w:p w14:paraId="197CA7D6"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58008300" w14:textId="77777777" w:rsidR="009B0EDD" w:rsidRDefault="00690C18" w:rsidP="00611B14">
            <w:r>
              <w:t xml:space="preserve">Cllr. Alison Botten declared an interest in the Finance section. </w:t>
            </w:r>
          </w:p>
          <w:p w14:paraId="5FB22D48" w14:textId="0B0946A1" w:rsidR="009B0EDD" w:rsidRDefault="009B0EDD" w:rsidP="00611B14"/>
          <w:p w14:paraId="5E3F8EA3" w14:textId="3871AB06" w:rsidR="001044A2" w:rsidRPr="003C3BCC" w:rsidRDefault="009B0EDD" w:rsidP="00611B14">
            <w:r>
              <w:t>T</w:t>
            </w:r>
            <w:r w:rsidR="00690C18">
              <w:t>here were no dis</w:t>
            </w:r>
            <w:r w:rsidR="00CB1D33">
              <w:t>pensations</w:t>
            </w:r>
            <w:r w:rsidR="00690C18">
              <w:t>.</w:t>
            </w:r>
          </w:p>
        </w:tc>
        <w:tc>
          <w:tcPr>
            <w:tcW w:w="936" w:type="dxa"/>
            <w:vAlign w:val="bottom"/>
          </w:tcPr>
          <w:p w14:paraId="474FF182" w14:textId="77777777" w:rsidR="008461A4" w:rsidRPr="003C3BCC" w:rsidRDefault="008461A4" w:rsidP="008461A4">
            <w:pPr>
              <w:keepNext/>
              <w:keepLines/>
              <w:jc w:val="center"/>
              <w:rPr>
                <w:b/>
              </w:rPr>
            </w:pPr>
          </w:p>
        </w:tc>
      </w:tr>
    </w:tbl>
    <w:p w14:paraId="2644F433" w14:textId="77777777" w:rsidR="00EF03D7" w:rsidRDefault="00EF03D7">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992E42" w:rsidRPr="003C3BCC" w14:paraId="01F35B60" w14:textId="77777777" w:rsidTr="00FE2701">
        <w:trPr>
          <w:cantSplit/>
          <w:trHeight w:val="80"/>
        </w:trPr>
        <w:tc>
          <w:tcPr>
            <w:tcW w:w="1219" w:type="dxa"/>
            <w:vAlign w:val="bottom"/>
          </w:tcPr>
          <w:p w14:paraId="44D26457" w14:textId="05F86B9C" w:rsidR="00992E42" w:rsidRPr="00992E42" w:rsidRDefault="00992E42" w:rsidP="008461A4">
            <w:pPr>
              <w:pStyle w:val="Subtitle"/>
              <w:numPr>
                <w:ilvl w:val="0"/>
                <w:numId w:val="0"/>
              </w:numPr>
              <w:spacing w:before="120" w:after="0"/>
              <w:jc w:val="left"/>
              <w:rPr>
                <w:rFonts w:ascii="Times New Roman" w:hAnsi="Times New Roman" w:cs="Times New Roman"/>
                <w:b/>
                <w:bCs/>
              </w:rPr>
            </w:pPr>
            <w:r w:rsidRPr="00992E42">
              <w:rPr>
                <w:rFonts w:ascii="Times New Roman" w:hAnsi="Times New Roman" w:cs="Times New Roman"/>
                <w:b/>
                <w:bCs/>
              </w:rPr>
              <w:lastRenderedPageBreak/>
              <w:t>24/25-151</w:t>
            </w:r>
          </w:p>
        </w:tc>
        <w:tc>
          <w:tcPr>
            <w:tcW w:w="7995" w:type="dxa"/>
            <w:vAlign w:val="bottom"/>
          </w:tcPr>
          <w:p w14:paraId="56602443" w14:textId="04203AC4" w:rsidR="00992E42" w:rsidRPr="003C3BCC" w:rsidRDefault="00992E42" w:rsidP="008461A4">
            <w:pPr>
              <w:rPr>
                <w:b/>
              </w:rPr>
            </w:pPr>
            <w:r>
              <w:rPr>
                <w:b/>
              </w:rPr>
              <w:t>HIGHWAYS</w:t>
            </w:r>
          </w:p>
        </w:tc>
        <w:tc>
          <w:tcPr>
            <w:tcW w:w="936" w:type="dxa"/>
            <w:vAlign w:val="bottom"/>
          </w:tcPr>
          <w:p w14:paraId="415C0332" w14:textId="77777777" w:rsidR="00992E42" w:rsidRPr="003C3BCC" w:rsidRDefault="00992E42" w:rsidP="008461A4">
            <w:pPr>
              <w:keepNext/>
              <w:keepLines/>
              <w:jc w:val="center"/>
              <w:rPr>
                <w:b/>
              </w:rPr>
            </w:pPr>
          </w:p>
        </w:tc>
      </w:tr>
      <w:tr w:rsidR="00992E42" w:rsidRPr="003C3BCC" w14:paraId="5D316322" w14:textId="77777777" w:rsidTr="00FE2701">
        <w:trPr>
          <w:cantSplit/>
          <w:trHeight w:val="80"/>
        </w:trPr>
        <w:tc>
          <w:tcPr>
            <w:tcW w:w="1219" w:type="dxa"/>
            <w:vAlign w:val="bottom"/>
          </w:tcPr>
          <w:p w14:paraId="70052CEA" w14:textId="77777777" w:rsidR="00992E42" w:rsidRPr="003C3BCC" w:rsidRDefault="00992E42" w:rsidP="008461A4">
            <w:pPr>
              <w:pStyle w:val="Subtitle"/>
              <w:numPr>
                <w:ilvl w:val="0"/>
                <w:numId w:val="0"/>
              </w:numPr>
              <w:spacing w:before="120" w:after="0"/>
              <w:jc w:val="left"/>
              <w:rPr>
                <w:rFonts w:ascii="Times New Roman" w:hAnsi="Times New Roman" w:cs="Times New Roman"/>
              </w:rPr>
            </w:pPr>
          </w:p>
        </w:tc>
        <w:tc>
          <w:tcPr>
            <w:tcW w:w="7995" w:type="dxa"/>
            <w:vAlign w:val="bottom"/>
          </w:tcPr>
          <w:p w14:paraId="7FD283C1" w14:textId="77777777" w:rsidR="00992E42" w:rsidRDefault="00992E42" w:rsidP="008461A4">
            <w:pPr>
              <w:rPr>
                <w:bCs/>
              </w:rPr>
            </w:pPr>
            <w:r>
              <w:rPr>
                <w:bCs/>
              </w:rPr>
              <w:t>Item 9b was brought forward.</w:t>
            </w:r>
          </w:p>
          <w:p w14:paraId="3595352C" w14:textId="77777777" w:rsidR="00992E42" w:rsidRDefault="00992E42" w:rsidP="008461A4">
            <w:pPr>
              <w:rPr>
                <w:bCs/>
              </w:rPr>
            </w:pPr>
          </w:p>
          <w:p w14:paraId="0EC1B238" w14:textId="35CB7F44" w:rsidR="00992E42" w:rsidRPr="002715EA" w:rsidRDefault="00992E42" w:rsidP="002715EA">
            <w:pPr>
              <w:pStyle w:val="ListParagraph"/>
              <w:numPr>
                <w:ilvl w:val="0"/>
                <w:numId w:val="76"/>
              </w:numPr>
              <w:rPr>
                <w:rFonts w:ascii="Times New Roman" w:hAnsi="Times New Roman"/>
                <w:bCs/>
                <w:sz w:val="24"/>
                <w:szCs w:val="24"/>
              </w:rPr>
            </w:pPr>
            <w:r w:rsidRPr="002715EA">
              <w:rPr>
                <w:rFonts w:ascii="Times New Roman" w:hAnsi="Times New Roman"/>
                <w:bCs/>
                <w:sz w:val="24"/>
                <w:szCs w:val="24"/>
              </w:rPr>
              <w:t>Cllr. Leo Hammond delivered a short presentation on the role of the Police &amp; Crime Commissioner before explaining the various initiatives that are currently being used to combat speeding.  These include:</w:t>
            </w:r>
          </w:p>
          <w:p w14:paraId="75D89CD0" w14:textId="77777777" w:rsidR="00992E42" w:rsidRDefault="00992E42" w:rsidP="008461A4">
            <w:pPr>
              <w:rPr>
                <w:bCs/>
              </w:rPr>
            </w:pPr>
          </w:p>
          <w:p w14:paraId="1E44102C" w14:textId="77777777"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The trialling of 20mph zones in 4 selected areas.</w:t>
            </w:r>
          </w:p>
          <w:p w14:paraId="7CE2C688" w14:textId="77777777"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Community Speed Watch</w:t>
            </w:r>
          </w:p>
          <w:p w14:paraId="05954328" w14:textId="6C3753A1"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Automated Community Speed Watch</w:t>
            </w:r>
            <w:r w:rsidR="007B6EE9" w:rsidRPr="00987FE5">
              <w:rPr>
                <w:rFonts w:ascii="Times New Roman" w:hAnsi="Times New Roman"/>
                <w:bCs/>
                <w:sz w:val="24"/>
                <w:szCs w:val="24"/>
              </w:rPr>
              <w:t xml:space="preserve"> (radar gun attached to an A</w:t>
            </w:r>
            <w:r w:rsidR="00AD6476">
              <w:rPr>
                <w:rFonts w:ascii="Times New Roman" w:hAnsi="Times New Roman"/>
                <w:bCs/>
                <w:sz w:val="24"/>
                <w:szCs w:val="24"/>
              </w:rPr>
              <w:t>N</w:t>
            </w:r>
            <w:r w:rsidR="007B6EE9" w:rsidRPr="00987FE5">
              <w:rPr>
                <w:rFonts w:ascii="Times New Roman" w:hAnsi="Times New Roman"/>
                <w:bCs/>
                <w:sz w:val="24"/>
                <w:szCs w:val="24"/>
              </w:rPr>
              <w:t>PR camera) currently being trialled in Bubwith.</w:t>
            </w:r>
          </w:p>
          <w:p w14:paraId="547F10A9" w14:textId="77777777"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Flashing speed signs (grants are available)</w:t>
            </w:r>
          </w:p>
          <w:p w14:paraId="5B857FFF" w14:textId="77777777"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Neighbourhood Teams which have their own speed guns</w:t>
            </w:r>
          </w:p>
          <w:p w14:paraId="30EC9F5E" w14:textId="77777777"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Advisory signs are currently being trialled in North Dalton</w:t>
            </w:r>
          </w:p>
          <w:p w14:paraId="12E4C1F1" w14:textId="77777777" w:rsidR="00992E42" w:rsidRPr="00987FE5" w:rsidRDefault="00992E42" w:rsidP="002715EA">
            <w:pPr>
              <w:pStyle w:val="ListParagraph"/>
              <w:numPr>
                <w:ilvl w:val="0"/>
                <w:numId w:val="77"/>
              </w:numPr>
              <w:rPr>
                <w:rFonts w:ascii="Times New Roman" w:hAnsi="Times New Roman"/>
                <w:bCs/>
                <w:sz w:val="24"/>
                <w:szCs w:val="24"/>
              </w:rPr>
            </w:pPr>
            <w:r w:rsidRPr="00987FE5">
              <w:rPr>
                <w:rFonts w:ascii="Times New Roman" w:hAnsi="Times New Roman"/>
                <w:bCs/>
                <w:sz w:val="24"/>
                <w:szCs w:val="24"/>
              </w:rPr>
              <w:t>Gateway scheme will shortly be trialled.</w:t>
            </w:r>
          </w:p>
          <w:p w14:paraId="4D695FF3" w14:textId="77777777" w:rsidR="007B6EE9" w:rsidRPr="009F28E0" w:rsidRDefault="00992E42" w:rsidP="002715EA">
            <w:pPr>
              <w:pStyle w:val="ListParagraph"/>
              <w:numPr>
                <w:ilvl w:val="0"/>
                <w:numId w:val="77"/>
              </w:numPr>
              <w:rPr>
                <w:bCs/>
              </w:rPr>
            </w:pPr>
            <w:r w:rsidRPr="00987FE5">
              <w:rPr>
                <w:rFonts w:ascii="Times New Roman" w:hAnsi="Times New Roman"/>
                <w:bCs/>
                <w:sz w:val="24"/>
                <w:szCs w:val="24"/>
              </w:rPr>
              <w:t xml:space="preserve">Operation Snap whereby members of the public can upload photos </w:t>
            </w:r>
            <w:r w:rsidR="007B6EE9" w:rsidRPr="00987FE5">
              <w:rPr>
                <w:rFonts w:ascii="Times New Roman" w:hAnsi="Times New Roman"/>
                <w:bCs/>
                <w:sz w:val="24"/>
                <w:szCs w:val="24"/>
              </w:rPr>
              <w:t xml:space="preserve">and dashcam footage </w:t>
            </w:r>
            <w:r w:rsidRPr="00987FE5">
              <w:rPr>
                <w:rFonts w:ascii="Times New Roman" w:hAnsi="Times New Roman"/>
                <w:bCs/>
                <w:sz w:val="24"/>
                <w:szCs w:val="24"/>
              </w:rPr>
              <w:t>to the Polic</w:t>
            </w:r>
            <w:r w:rsidR="007B6EE9" w:rsidRPr="00987FE5">
              <w:rPr>
                <w:rFonts w:ascii="Times New Roman" w:hAnsi="Times New Roman"/>
                <w:bCs/>
                <w:sz w:val="24"/>
                <w:szCs w:val="24"/>
              </w:rPr>
              <w:t>e.  Free dashcams have been made available.</w:t>
            </w:r>
          </w:p>
          <w:p w14:paraId="05C8E6BD" w14:textId="173C0A94" w:rsidR="009F28E0" w:rsidRPr="009F28E0" w:rsidRDefault="009F28E0" w:rsidP="009F28E0">
            <w:pPr>
              <w:rPr>
                <w:bCs/>
              </w:rPr>
            </w:pPr>
            <w:r w:rsidRPr="009F28E0">
              <w:rPr>
                <w:bCs/>
              </w:rPr>
              <w:t>Cllr Blakeston will request a site visit with ERYC Highways to discuss the possibility of a 20mph zone outside the primary school. Due to the considerable footfall with children crossing the road between the school and church several times a week, Cllr Hammond suggested that a pedestrian crossing may be supported. Cllr Blakeston and Cllr Hammond would be willing to attend a site visit along with members of the parish council and school representatives. </w:t>
            </w:r>
          </w:p>
          <w:p w14:paraId="3535113A" w14:textId="77777777" w:rsidR="009F28E0" w:rsidRPr="009F28E0" w:rsidRDefault="009F28E0" w:rsidP="009F28E0">
            <w:pPr>
              <w:rPr>
                <w:bCs/>
              </w:rPr>
            </w:pPr>
          </w:p>
          <w:p w14:paraId="3A232A45" w14:textId="77777777" w:rsidR="002715EA" w:rsidRPr="002715EA" w:rsidRDefault="002715EA" w:rsidP="002715EA">
            <w:pPr>
              <w:pStyle w:val="ListParagraph"/>
              <w:numPr>
                <w:ilvl w:val="0"/>
                <w:numId w:val="76"/>
              </w:numPr>
              <w:rPr>
                <w:bCs/>
              </w:rPr>
            </w:pPr>
            <w:r>
              <w:rPr>
                <w:rFonts w:ascii="Times New Roman" w:hAnsi="Times New Roman"/>
                <w:bCs/>
                <w:sz w:val="24"/>
                <w:szCs w:val="24"/>
              </w:rPr>
              <w:t xml:space="preserve">There is a section of bank between the Methodist Chapel Century House which at some time has had railings along it.  These have disappeared and all that is left is the cut down posts.  </w:t>
            </w:r>
          </w:p>
          <w:p w14:paraId="11991250" w14:textId="4C76A807" w:rsidR="00081825" w:rsidRPr="00081825" w:rsidRDefault="002715EA" w:rsidP="00EF03D7">
            <w:pPr>
              <w:pStyle w:val="ListParagraph"/>
              <w:rPr>
                <w:bCs/>
              </w:rPr>
            </w:pPr>
            <w:r>
              <w:rPr>
                <w:rFonts w:ascii="Times New Roman" w:hAnsi="Times New Roman"/>
                <w:bCs/>
                <w:sz w:val="24"/>
                <w:szCs w:val="24"/>
              </w:rPr>
              <w:t>It was agreed that</w:t>
            </w:r>
            <w:r w:rsidR="00E602A9">
              <w:rPr>
                <w:rFonts w:ascii="Times New Roman" w:hAnsi="Times New Roman"/>
                <w:bCs/>
                <w:sz w:val="24"/>
                <w:szCs w:val="24"/>
              </w:rPr>
              <w:t xml:space="preserve"> this item be deferred to the next meeting when Cllr. Dixon will be in attendance as the issue was raised by him.  Cllr. Blakeston did state that ERYC would probably not support the installation of new railings due to safety concerns,</w:t>
            </w:r>
          </w:p>
        </w:tc>
        <w:tc>
          <w:tcPr>
            <w:tcW w:w="936" w:type="dxa"/>
            <w:vAlign w:val="bottom"/>
          </w:tcPr>
          <w:p w14:paraId="38603080" w14:textId="77777777" w:rsidR="00992E42" w:rsidRPr="003C3BCC" w:rsidRDefault="00992E42" w:rsidP="008461A4">
            <w:pPr>
              <w:keepNext/>
              <w:keepLines/>
              <w:jc w:val="center"/>
              <w:rPr>
                <w:b/>
              </w:rPr>
            </w:pPr>
          </w:p>
        </w:tc>
      </w:tr>
      <w:tr w:rsidR="00EF03D7" w:rsidRPr="003C3BCC" w14:paraId="43629E3E" w14:textId="77777777" w:rsidTr="00FE2701">
        <w:trPr>
          <w:cantSplit/>
          <w:trHeight w:val="80"/>
        </w:trPr>
        <w:tc>
          <w:tcPr>
            <w:tcW w:w="1219" w:type="dxa"/>
            <w:vAlign w:val="bottom"/>
          </w:tcPr>
          <w:p w14:paraId="41823721" w14:textId="5FAE0BA8" w:rsidR="00EF03D7" w:rsidRPr="00A66C72" w:rsidRDefault="00A66C72" w:rsidP="008461A4">
            <w:pPr>
              <w:pStyle w:val="Subtitle"/>
              <w:numPr>
                <w:ilvl w:val="0"/>
                <w:numId w:val="0"/>
              </w:numPr>
              <w:spacing w:before="120" w:after="0"/>
              <w:jc w:val="left"/>
              <w:rPr>
                <w:rFonts w:ascii="Times New Roman" w:hAnsi="Times New Roman" w:cs="Times New Roman"/>
                <w:b/>
                <w:bCs/>
              </w:rPr>
            </w:pPr>
            <w:r w:rsidRPr="00A66C72">
              <w:rPr>
                <w:rFonts w:ascii="Times New Roman" w:hAnsi="Times New Roman" w:cs="Times New Roman"/>
                <w:b/>
                <w:bCs/>
              </w:rPr>
              <w:t>24/25-152</w:t>
            </w:r>
          </w:p>
        </w:tc>
        <w:tc>
          <w:tcPr>
            <w:tcW w:w="7995" w:type="dxa"/>
            <w:vAlign w:val="bottom"/>
          </w:tcPr>
          <w:p w14:paraId="3B89B9DE" w14:textId="58E2BA90" w:rsidR="00EF03D7" w:rsidRPr="003C3BCC" w:rsidRDefault="00EF03D7" w:rsidP="008461A4">
            <w:pPr>
              <w:rPr>
                <w:b/>
              </w:rPr>
            </w:pPr>
            <w:r>
              <w:rPr>
                <w:b/>
              </w:rPr>
              <w:t>VILLAGE MAINTENANCE</w:t>
            </w:r>
          </w:p>
        </w:tc>
        <w:tc>
          <w:tcPr>
            <w:tcW w:w="936" w:type="dxa"/>
            <w:vAlign w:val="bottom"/>
          </w:tcPr>
          <w:p w14:paraId="2DAC3B10" w14:textId="77777777" w:rsidR="00EF03D7" w:rsidRPr="003C3BCC" w:rsidRDefault="00EF03D7" w:rsidP="008461A4">
            <w:pPr>
              <w:keepNext/>
              <w:keepLines/>
              <w:jc w:val="center"/>
              <w:rPr>
                <w:b/>
              </w:rPr>
            </w:pPr>
          </w:p>
        </w:tc>
      </w:tr>
      <w:tr w:rsidR="00EF03D7" w:rsidRPr="003C3BCC" w14:paraId="7CF1D839" w14:textId="77777777" w:rsidTr="00FE2701">
        <w:trPr>
          <w:cantSplit/>
          <w:trHeight w:val="80"/>
        </w:trPr>
        <w:tc>
          <w:tcPr>
            <w:tcW w:w="1219" w:type="dxa"/>
            <w:vAlign w:val="bottom"/>
          </w:tcPr>
          <w:p w14:paraId="395D8AAA" w14:textId="77777777" w:rsidR="00EF03D7" w:rsidRPr="003C3BCC" w:rsidRDefault="00EF03D7" w:rsidP="008461A4">
            <w:pPr>
              <w:pStyle w:val="Subtitle"/>
              <w:numPr>
                <w:ilvl w:val="0"/>
                <w:numId w:val="0"/>
              </w:numPr>
              <w:spacing w:before="120" w:after="0"/>
              <w:jc w:val="left"/>
              <w:rPr>
                <w:rFonts w:ascii="Times New Roman" w:hAnsi="Times New Roman" w:cs="Times New Roman"/>
              </w:rPr>
            </w:pPr>
          </w:p>
        </w:tc>
        <w:tc>
          <w:tcPr>
            <w:tcW w:w="7995" w:type="dxa"/>
            <w:vAlign w:val="bottom"/>
          </w:tcPr>
          <w:p w14:paraId="43C78CE4" w14:textId="7743DBFE" w:rsidR="00EF03D7" w:rsidRDefault="00EF03D7" w:rsidP="00EF03D7">
            <w:pPr>
              <w:rPr>
                <w:bCs/>
              </w:rPr>
            </w:pPr>
            <w:r>
              <w:rPr>
                <w:bCs/>
              </w:rPr>
              <w:t xml:space="preserve">Cllr. Dixon </w:t>
            </w:r>
            <w:r w:rsidR="00054025">
              <w:rPr>
                <w:bCs/>
              </w:rPr>
              <w:t xml:space="preserve">was thanked for </w:t>
            </w:r>
            <w:r>
              <w:rPr>
                <w:bCs/>
              </w:rPr>
              <w:t>cut</w:t>
            </w:r>
            <w:r w:rsidR="00054025">
              <w:rPr>
                <w:bCs/>
              </w:rPr>
              <w:t>ting</w:t>
            </w:r>
            <w:r>
              <w:rPr>
                <w:bCs/>
              </w:rPr>
              <w:t xml:space="preserve"> back the hedge which was obscuring the </w:t>
            </w:r>
            <w:r w:rsidR="00054025">
              <w:rPr>
                <w:bCs/>
              </w:rPr>
              <w:t xml:space="preserve">3 Schools </w:t>
            </w:r>
            <w:r>
              <w:rPr>
                <w:bCs/>
              </w:rPr>
              <w:t>sign</w:t>
            </w:r>
            <w:r w:rsidR="00054025">
              <w:rPr>
                <w:bCs/>
              </w:rPr>
              <w:t>s</w:t>
            </w:r>
            <w:r>
              <w:rPr>
                <w:bCs/>
              </w:rPr>
              <w:t xml:space="preserve"> </w:t>
            </w:r>
            <w:r w:rsidR="00054025">
              <w:rPr>
                <w:bCs/>
              </w:rPr>
              <w:t xml:space="preserve">near the school.  He has also </w:t>
            </w:r>
            <w:r>
              <w:rPr>
                <w:bCs/>
              </w:rPr>
              <w:t>cleaned th</w:t>
            </w:r>
            <w:r w:rsidR="00054025">
              <w:rPr>
                <w:bCs/>
              </w:rPr>
              <w:t>ese.</w:t>
            </w:r>
          </w:p>
          <w:p w14:paraId="5974DA39" w14:textId="77777777" w:rsidR="00EF03D7" w:rsidRDefault="00EF03D7" w:rsidP="00EF03D7">
            <w:pPr>
              <w:rPr>
                <w:bCs/>
              </w:rPr>
            </w:pPr>
          </w:p>
          <w:p w14:paraId="549D62F0" w14:textId="72E49CEA" w:rsidR="00EF03D7" w:rsidRPr="003C3BCC" w:rsidRDefault="00EF03D7" w:rsidP="00EF03D7">
            <w:pPr>
              <w:rPr>
                <w:b/>
              </w:rPr>
            </w:pPr>
            <w:r>
              <w:rPr>
                <w:bCs/>
              </w:rPr>
              <w:t>There is a pot hole on the A166 outside Manor Farm and Cllr. Wilson will take some photos.</w:t>
            </w:r>
          </w:p>
        </w:tc>
        <w:tc>
          <w:tcPr>
            <w:tcW w:w="936" w:type="dxa"/>
            <w:vAlign w:val="bottom"/>
          </w:tcPr>
          <w:p w14:paraId="34E98075" w14:textId="77777777" w:rsidR="00EF03D7" w:rsidRPr="003C3BCC" w:rsidRDefault="00EF03D7" w:rsidP="008461A4">
            <w:pPr>
              <w:keepNext/>
              <w:keepLines/>
              <w:jc w:val="center"/>
              <w:rPr>
                <w:b/>
              </w:rPr>
            </w:pPr>
          </w:p>
        </w:tc>
      </w:tr>
      <w:tr w:rsidR="008461A4" w:rsidRPr="003C3BCC" w14:paraId="5651CDD0" w14:textId="77777777" w:rsidTr="00FE2701">
        <w:trPr>
          <w:cantSplit/>
          <w:trHeight w:val="80"/>
        </w:trPr>
        <w:tc>
          <w:tcPr>
            <w:tcW w:w="1219" w:type="dxa"/>
            <w:vAlign w:val="bottom"/>
          </w:tcPr>
          <w:p w14:paraId="6504262B" w14:textId="71B8F5E3"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b/>
              </w:rPr>
              <w:t>2</w:t>
            </w:r>
            <w:r>
              <w:rPr>
                <w:rFonts w:ascii="Times New Roman" w:hAnsi="Times New Roman" w:cs="Times New Roman"/>
                <w:b/>
              </w:rPr>
              <w:t>4/25-</w:t>
            </w:r>
            <w:r w:rsidR="00A94BC3">
              <w:rPr>
                <w:rFonts w:ascii="Times New Roman" w:hAnsi="Times New Roman" w:cs="Times New Roman"/>
                <w:b/>
              </w:rPr>
              <w:t>1</w:t>
            </w:r>
            <w:r w:rsidR="00690C18">
              <w:rPr>
                <w:rFonts w:ascii="Times New Roman" w:hAnsi="Times New Roman" w:cs="Times New Roman"/>
                <w:b/>
              </w:rPr>
              <w:t>5</w:t>
            </w:r>
            <w:r w:rsidR="00A66C72">
              <w:rPr>
                <w:rFonts w:ascii="Times New Roman" w:hAnsi="Times New Roman" w:cs="Times New Roman"/>
                <w:b/>
              </w:rPr>
              <w:t>3</w:t>
            </w:r>
          </w:p>
        </w:tc>
        <w:tc>
          <w:tcPr>
            <w:tcW w:w="7995" w:type="dxa"/>
            <w:vAlign w:val="bottom"/>
          </w:tcPr>
          <w:p w14:paraId="6B3936D4" w14:textId="4C5A9FFD" w:rsidR="008461A4" w:rsidRPr="003C3BCC" w:rsidRDefault="008461A4" w:rsidP="008461A4">
            <w:pPr>
              <w:rPr>
                <w:b/>
              </w:rPr>
            </w:pPr>
            <w:r w:rsidRPr="003C3BCC">
              <w:rPr>
                <w:b/>
              </w:rPr>
              <w:t>CO-OPTION</w:t>
            </w:r>
          </w:p>
        </w:tc>
        <w:tc>
          <w:tcPr>
            <w:tcW w:w="936" w:type="dxa"/>
            <w:vAlign w:val="bottom"/>
          </w:tcPr>
          <w:p w14:paraId="0CF962D9" w14:textId="77777777" w:rsidR="008461A4" w:rsidRPr="003C3BCC" w:rsidRDefault="008461A4" w:rsidP="008461A4">
            <w:pPr>
              <w:keepNext/>
              <w:keepLines/>
              <w:jc w:val="center"/>
              <w:rPr>
                <w:b/>
              </w:rPr>
            </w:pPr>
          </w:p>
        </w:tc>
      </w:tr>
      <w:tr w:rsidR="008461A4" w:rsidRPr="003C3BCC" w14:paraId="6647FDC1" w14:textId="77777777" w:rsidTr="00FE2701">
        <w:trPr>
          <w:cantSplit/>
          <w:trHeight w:val="80"/>
        </w:trPr>
        <w:tc>
          <w:tcPr>
            <w:tcW w:w="1219" w:type="dxa"/>
          </w:tcPr>
          <w:p w14:paraId="1FC72E77"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tcPr>
          <w:p w14:paraId="374E42FA" w14:textId="4FE175B4" w:rsidR="00691191" w:rsidRPr="008461A4" w:rsidRDefault="00DC1DB6" w:rsidP="008461A4">
            <w:r>
              <w:t>There has been no interest.</w:t>
            </w:r>
          </w:p>
        </w:tc>
        <w:tc>
          <w:tcPr>
            <w:tcW w:w="936" w:type="dxa"/>
            <w:vAlign w:val="bottom"/>
          </w:tcPr>
          <w:p w14:paraId="506C500E" w14:textId="7500E6EB" w:rsidR="008461A4" w:rsidRPr="003C3BCC" w:rsidRDefault="008461A4" w:rsidP="00611B14">
            <w:pPr>
              <w:keepNext/>
              <w:keepLines/>
              <w:rPr>
                <w:b/>
              </w:rPr>
            </w:pPr>
          </w:p>
        </w:tc>
      </w:tr>
      <w:tr w:rsidR="008461A4" w:rsidRPr="003C3BCC" w14:paraId="41829049" w14:textId="77777777" w:rsidTr="00FE2701">
        <w:trPr>
          <w:cantSplit/>
          <w:trHeight w:val="80"/>
        </w:trPr>
        <w:tc>
          <w:tcPr>
            <w:tcW w:w="1219" w:type="dxa"/>
          </w:tcPr>
          <w:p w14:paraId="5CA28911" w14:textId="13743658" w:rsidR="008461A4" w:rsidRPr="003C3BCC" w:rsidRDefault="008461A4" w:rsidP="008461A4">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Pr>
                <w:rFonts w:ascii="Times New Roman" w:hAnsi="Times New Roman" w:cs="Times New Roman"/>
                <w:b/>
              </w:rPr>
              <w:t>24/25-</w:t>
            </w:r>
            <w:r w:rsidR="00A94BC3">
              <w:rPr>
                <w:rFonts w:ascii="Times New Roman" w:hAnsi="Times New Roman" w:cs="Times New Roman"/>
                <w:b/>
              </w:rPr>
              <w:t>1</w:t>
            </w:r>
            <w:r w:rsidR="00DC1DB6">
              <w:rPr>
                <w:rFonts w:ascii="Times New Roman" w:hAnsi="Times New Roman" w:cs="Times New Roman"/>
                <w:b/>
              </w:rPr>
              <w:t>5</w:t>
            </w:r>
            <w:r w:rsidR="00A66C72">
              <w:rPr>
                <w:rFonts w:ascii="Times New Roman" w:hAnsi="Times New Roman" w:cs="Times New Roman"/>
                <w:b/>
              </w:rPr>
              <w:t>4</w:t>
            </w:r>
          </w:p>
        </w:tc>
        <w:tc>
          <w:tcPr>
            <w:tcW w:w="7995" w:type="dxa"/>
          </w:tcPr>
          <w:p w14:paraId="6271367A" w14:textId="0F1671F4" w:rsidR="008461A4" w:rsidRPr="003C3BCC" w:rsidRDefault="008461A4" w:rsidP="008461A4">
            <w:pPr>
              <w:rPr>
                <w:b/>
              </w:rPr>
            </w:pPr>
            <w:r w:rsidRPr="003C3BCC">
              <w:rPr>
                <w:b/>
              </w:rPr>
              <w:t>MINUTES</w:t>
            </w:r>
            <w:r>
              <w:rPr>
                <w:b/>
              </w:rPr>
              <w:t xml:space="preserve"> OF PREVIOUS MEETING(S)</w:t>
            </w:r>
          </w:p>
        </w:tc>
        <w:tc>
          <w:tcPr>
            <w:tcW w:w="936" w:type="dxa"/>
            <w:vAlign w:val="bottom"/>
          </w:tcPr>
          <w:p w14:paraId="2C43D657" w14:textId="77777777" w:rsidR="008461A4" w:rsidRPr="003C3BCC" w:rsidRDefault="008461A4" w:rsidP="008461A4">
            <w:pPr>
              <w:jc w:val="right"/>
              <w:rPr>
                <w:b/>
              </w:rPr>
            </w:pPr>
          </w:p>
        </w:tc>
      </w:tr>
      <w:tr w:rsidR="008461A4" w:rsidRPr="003C3BCC" w14:paraId="36DBB5FC" w14:textId="77777777" w:rsidTr="00FE2701">
        <w:trPr>
          <w:cantSplit/>
          <w:trHeight w:val="80"/>
        </w:trPr>
        <w:tc>
          <w:tcPr>
            <w:tcW w:w="1219" w:type="dxa"/>
          </w:tcPr>
          <w:p w14:paraId="007280EF" w14:textId="77777777" w:rsidR="008461A4" w:rsidRPr="003C3BCC" w:rsidRDefault="008461A4" w:rsidP="008461A4">
            <w:pPr>
              <w:pStyle w:val="Subtitle"/>
              <w:numPr>
                <w:ilvl w:val="0"/>
                <w:numId w:val="0"/>
              </w:numPr>
              <w:spacing w:after="0"/>
              <w:jc w:val="left"/>
              <w:rPr>
                <w:rFonts w:ascii="Times New Roman" w:hAnsi="Times New Roman" w:cs="Times New Roman"/>
                <w:b/>
              </w:rPr>
            </w:pPr>
          </w:p>
        </w:tc>
        <w:tc>
          <w:tcPr>
            <w:tcW w:w="7995" w:type="dxa"/>
          </w:tcPr>
          <w:p w14:paraId="338F0C55" w14:textId="348200A4" w:rsidR="008461A4" w:rsidRDefault="008461A4" w:rsidP="008461A4">
            <w:r w:rsidRPr="003C3BCC">
              <w:rPr>
                <w:b/>
                <w:bCs/>
              </w:rPr>
              <w:t>RESOLVED:</w:t>
            </w:r>
            <w:r w:rsidRPr="003C3BCC">
              <w:t xml:space="preserve"> to adopt the minutes of the following meetings</w:t>
            </w:r>
            <w:r w:rsidR="004F4B86">
              <w:t xml:space="preserve"> </w:t>
            </w:r>
            <w:r w:rsidR="00AC5434">
              <w:t>(</w:t>
            </w:r>
            <w:r w:rsidR="00DC1DB6">
              <w:t>DW/MBR</w:t>
            </w:r>
            <w:r w:rsidR="00257FB0">
              <w:t>)</w:t>
            </w:r>
            <w:r w:rsidR="00691191">
              <w:t>.</w:t>
            </w:r>
          </w:p>
          <w:p w14:paraId="4B294B69" w14:textId="77777777" w:rsidR="008A20F9" w:rsidRDefault="008A20F9" w:rsidP="008461A4"/>
          <w:p w14:paraId="43C9055A" w14:textId="40F99312" w:rsidR="008A20F9" w:rsidRPr="003C3BCC" w:rsidRDefault="00B46A24" w:rsidP="00A20415">
            <w:r>
              <w:t xml:space="preserve">Ordinary meeting </w:t>
            </w:r>
            <w:r w:rsidR="00DC1DB6">
              <w:t>5</w:t>
            </w:r>
            <w:r w:rsidR="00DC1DB6">
              <w:rPr>
                <w:vertAlign w:val="superscript"/>
              </w:rPr>
              <w:t xml:space="preserve">th </w:t>
            </w:r>
            <w:r w:rsidR="00DC1DB6">
              <w:t>December</w:t>
            </w:r>
            <w:r>
              <w:t xml:space="preserve"> 2024</w:t>
            </w:r>
            <w:r w:rsidR="00AC5434">
              <w:t xml:space="preserve"> </w:t>
            </w:r>
          </w:p>
        </w:tc>
        <w:tc>
          <w:tcPr>
            <w:tcW w:w="936" w:type="dxa"/>
            <w:vAlign w:val="bottom"/>
          </w:tcPr>
          <w:p w14:paraId="11DF1956" w14:textId="77777777" w:rsidR="008461A4" w:rsidRPr="003C3BCC" w:rsidRDefault="008461A4" w:rsidP="008461A4">
            <w:pPr>
              <w:jc w:val="right"/>
              <w:rPr>
                <w:b/>
              </w:rPr>
            </w:pPr>
          </w:p>
        </w:tc>
      </w:tr>
    </w:tbl>
    <w:p w14:paraId="3E9D2A67" w14:textId="77777777" w:rsidR="009F28E0" w:rsidRDefault="009F28E0">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03BE5B21" w14:textId="77777777" w:rsidTr="00FE2701">
        <w:trPr>
          <w:cantSplit/>
          <w:trHeight w:val="80"/>
        </w:trPr>
        <w:tc>
          <w:tcPr>
            <w:tcW w:w="1219" w:type="dxa"/>
          </w:tcPr>
          <w:p w14:paraId="5E5CEE6A" w14:textId="69280037" w:rsidR="00B22830" w:rsidRPr="003C3BCC" w:rsidRDefault="00EF03D7" w:rsidP="00322A96">
            <w:pPr>
              <w:pStyle w:val="Subtitle"/>
              <w:numPr>
                <w:ilvl w:val="0"/>
                <w:numId w:val="0"/>
              </w:numPr>
              <w:spacing w:after="0"/>
              <w:jc w:val="left"/>
              <w:rPr>
                <w:rFonts w:ascii="Times New Roman" w:hAnsi="Times New Roman" w:cs="Times New Roman"/>
                <w:b/>
                <w:bCs/>
              </w:rPr>
            </w:pPr>
            <w:r>
              <w:rPr>
                <w:rFonts w:ascii="Times New Roman" w:hAnsi="Times New Roman" w:cs="Times New Roman"/>
              </w:rPr>
              <w:lastRenderedPageBreak/>
              <w:br w:type="page"/>
            </w:r>
            <w:r w:rsidR="00964413">
              <w:br w:type="page"/>
            </w:r>
            <w:r w:rsidR="00A20415">
              <w:br w:type="page"/>
            </w:r>
            <w:r w:rsidR="003C3BCC">
              <w:br w:type="page"/>
            </w:r>
            <w:r w:rsidR="000810B1">
              <w:rPr>
                <w:rFonts w:ascii="Times New Roman" w:hAnsi="Times New Roman" w:cs="Times New Roman"/>
                <w:b/>
                <w:bCs/>
              </w:rPr>
              <w:t>24/25-</w:t>
            </w:r>
            <w:r w:rsidR="00257FB0">
              <w:rPr>
                <w:rFonts w:ascii="Times New Roman" w:hAnsi="Times New Roman" w:cs="Times New Roman"/>
                <w:b/>
                <w:bCs/>
              </w:rPr>
              <w:t>1</w:t>
            </w:r>
            <w:r w:rsidR="00987FE5">
              <w:rPr>
                <w:rFonts w:ascii="Times New Roman" w:hAnsi="Times New Roman" w:cs="Times New Roman"/>
                <w:b/>
                <w:bCs/>
              </w:rPr>
              <w:t>5</w:t>
            </w:r>
            <w:r w:rsidR="00A66C72">
              <w:rPr>
                <w:rFonts w:ascii="Times New Roman" w:hAnsi="Times New Roman" w:cs="Times New Roman"/>
                <w:b/>
                <w:bCs/>
              </w:rPr>
              <w:t>5</w:t>
            </w:r>
          </w:p>
        </w:tc>
        <w:tc>
          <w:tcPr>
            <w:tcW w:w="7995" w:type="dxa"/>
          </w:tcPr>
          <w:p w14:paraId="2E334B73" w14:textId="47B0C77A" w:rsidR="00B22830" w:rsidRPr="003C3BCC" w:rsidRDefault="00B22830" w:rsidP="004C6C1E">
            <w:pPr>
              <w:rPr>
                <w:b/>
                <w:bCs/>
              </w:rPr>
            </w:pPr>
            <w:r w:rsidRPr="003C3BCC">
              <w:rPr>
                <w:b/>
                <w:bCs/>
              </w:rPr>
              <w:t>FINANCE</w:t>
            </w:r>
          </w:p>
        </w:tc>
        <w:tc>
          <w:tcPr>
            <w:tcW w:w="936" w:type="dxa"/>
            <w:vAlign w:val="bottom"/>
          </w:tcPr>
          <w:p w14:paraId="00E246AF" w14:textId="77777777" w:rsidR="00B22830" w:rsidRPr="003C3BCC" w:rsidRDefault="00B22830" w:rsidP="00A04E16">
            <w:pPr>
              <w:jc w:val="right"/>
              <w:rPr>
                <w:b/>
              </w:rPr>
            </w:pPr>
          </w:p>
        </w:tc>
      </w:tr>
      <w:tr w:rsidR="00B22830" w:rsidRPr="003C3BCC" w14:paraId="0474B451" w14:textId="77777777" w:rsidTr="00FE2701">
        <w:trPr>
          <w:cantSplit/>
          <w:trHeight w:val="80"/>
        </w:trPr>
        <w:tc>
          <w:tcPr>
            <w:tcW w:w="1219" w:type="dxa"/>
          </w:tcPr>
          <w:p w14:paraId="38BAB34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0DB266FA" w14:textId="080FE0E3" w:rsidR="00A20415" w:rsidRDefault="00987FE5" w:rsidP="005340F4">
            <w:r>
              <w:t>Cllr. Wilson took over at this point:</w:t>
            </w:r>
          </w:p>
          <w:p w14:paraId="16A0506F" w14:textId="77777777" w:rsidR="00987FE5" w:rsidRPr="005340F4" w:rsidRDefault="00987FE5" w:rsidP="005340F4"/>
          <w:p w14:paraId="6976C7C4" w14:textId="2F538E87" w:rsidR="004F4B86" w:rsidRPr="00C37393" w:rsidRDefault="000A49A9" w:rsidP="00755C3F">
            <w:pPr>
              <w:pStyle w:val="ListParagraph"/>
              <w:numPr>
                <w:ilvl w:val="0"/>
                <w:numId w:val="48"/>
              </w:numPr>
              <w:rPr>
                <w:rFonts w:ascii="Times New Roman" w:hAnsi="Times New Roman"/>
                <w:b/>
                <w:bCs/>
                <w:sz w:val="24"/>
                <w:szCs w:val="24"/>
              </w:rPr>
            </w:pPr>
            <w:r w:rsidRPr="00A20415">
              <w:rPr>
                <w:rFonts w:ascii="Times New Roman" w:hAnsi="Times New Roman"/>
                <w:b/>
                <w:bCs/>
                <w:sz w:val="24"/>
                <w:szCs w:val="24"/>
              </w:rPr>
              <w:t>RESOLVED</w:t>
            </w:r>
            <w:r w:rsidR="00282E2E" w:rsidRPr="00A20415">
              <w:rPr>
                <w:rFonts w:ascii="Times New Roman" w:hAnsi="Times New Roman"/>
                <w:b/>
                <w:bCs/>
                <w:sz w:val="24"/>
                <w:szCs w:val="24"/>
              </w:rPr>
              <w:t>:</w:t>
            </w:r>
            <w:r w:rsidR="005340F4" w:rsidRPr="00A20415">
              <w:rPr>
                <w:rFonts w:ascii="Times New Roman" w:hAnsi="Times New Roman"/>
                <w:b/>
                <w:bCs/>
                <w:sz w:val="24"/>
                <w:szCs w:val="24"/>
              </w:rPr>
              <w:t xml:space="preserve"> </w:t>
            </w:r>
            <w:r w:rsidR="005340F4" w:rsidRPr="00A20415">
              <w:rPr>
                <w:rFonts w:ascii="Times New Roman" w:hAnsi="Times New Roman"/>
                <w:sz w:val="24"/>
                <w:szCs w:val="24"/>
              </w:rPr>
              <w:t>to approve the payments listed below</w:t>
            </w:r>
            <w:r w:rsidR="00987FE5">
              <w:rPr>
                <w:rFonts w:ascii="Times New Roman" w:hAnsi="Times New Roman"/>
                <w:sz w:val="24"/>
                <w:szCs w:val="24"/>
              </w:rPr>
              <w:t xml:space="preserve"> (one abstention):</w:t>
            </w:r>
          </w:p>
          <w:p w14:paraId="6B4444A8" w14:textId="237C96CE" w:rsidR="00C37393" w:rsidRDefault="00C37393" w:rsidP="00C37393">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623"/>
              <w:gridCol w:w="1134"/>
              <w:gridCol w:w="2552"/>
            </w:tblGrid>
            <w:tr w:rsidR="00C37393" w14:paraId="39C7EECB" w14:textId="77777777" w:rsidTr="00E61C42">
              <w:tc>
                <w:tcPr>
                  <w:tcW w:w="2623" w:type="dxa"/>
                </w:tcPr>
                <w:p w14:paraId="74C5B251" w14:textId="66B029F2" w:rsidR="00C37393" w:rsidRDefault="00E61C42" w:rsidP="00C37393">
                  <w:pPr>
                    <w:pStyle w:val="ListParagraph"/>
                    <w:ind w:left="0"/>
                    <w:rPr>
                      <w:rFonts w:ascii="Times New Roman" w:hAnsi="Times New Roman"/>
                      <w:sz w:val="24"/>
                      <w:szCs w:val="24"/>
                    </w:rPr>
                  </w:pPr>
                  <w:r>
                    <w:rPr>
                      <w:rFonts w:ascii="Times New Roman" w:hAnsi="Times New Roman"/>
                      <w:sz w:val="24"/>
                      <w:szCs w:val="24"/>
                    </w:rPr>
                    <w:t>Alison Botten</w:t>
                  </w:r>
                </w:p>
              </w:tc>
              <w:tc>
                <w:tcPr>
                  <w:tcW w:w="1134" w:type="dxa"/>
                </w:tcPr>
                <w:p w14:paraId="5F56BD84" w14:textId="7673D075" w:rsidR="00C37393" w:rsidRDefault="00E61C42" w:rsidP="00C37393">
                  <w:pPr>
                    <w:pStyle w:val="ListParagraph"/>
                    <w:ind w:left="0"/>
                    <w:rPr>
                      <w:rFonts w:ascii="Times New Roman" w:hAnsi="Times New Roman"/>
                      <w:sz w:val="24"/>
                      <w:szCs w:val="24"/>
                    </w:rPr>
                  </w:pPr>
                  <w:r>
                    <w:rPr>
                      <w:rFonts w:ascii="Times New Roman" w:hAnsi="Times New Roman"/>
                      <w:sz w:val="24"/>
                      <w:szCs w:val="24"/>
                    </w:rPr>
                    <w:t>£34.86</w:t>
                  </w:r>
                </w:p>
              </w:tc>
              <w:tc>
                <w:tcPr>
                  <w:tcW w:w="2552" w:type="dxa"/>
                </w:tcPr>
                <w:p w14:paraId="1DB166F8" w14:textId="20202AD4" w:rsidR="00C37393" w:rsidRDefault="00E61C42" w:rsidP="00C37393">
                  <w:pPr>
                    <w:pStyle w:val="ListParagraph"/>
                    <w:ind w:left="0"/>
                    <w:rPr>
                      <w:rFonts w:ascii="Times New Roman" w:hAnsi="Times New Roman"/>
                      <w:sz w:val="24"/>
                      <w:szCs w:val="24"/>
                    </w:rPr>
                  </w:pPr>
                  <w:r>
                    <w:rPr>
                      <w:rFonts w:ascii="Times New Roman" w:hAnsi="Times New Roman"/>
                      <w:sz w:val="24"/>
                      <w:szCs w:val="24"/>
                    </w:rPr>
                    <w:t>Printing of fliers</w:t>
                  </w:r>
                </w:p>
              </w:tc>
            </w:tr>
            <w:tr w:rsidR="00C37393" w14:paraId="44978BD6" w14:textId="77777777" w:rsidTr="00E61C42">
              <w:tc>
                <w:tcPr>
                  <w:tcW w:w="2623" w:type="dxa"/>
                </w:tcPr>
                <w:p w14:paraId="4620AC26" w14:textId="14429EE4" w:rsidR="00C37393" w:rsidRDefault="00E61C42" w:rsidP="00C37393">
                  <w:pPr>
                    <w:pStyle w:val="ListParagraph"/>
                    <w:ind w:left="0"/>
                    <w:rPr>
                      <w:rFonts w:ascii="Times New Roman" w:hAnsi="Times New Roman"/>
                      <w:sz w:val="24"/>
                      <w:szCs w:val="24"/>
                    </w:rPr>
                  </w:pPr>
                  <w:r>
                    <w:rPr>
                      <w:rFonts w:ascii="Times New Roman" w:hAnsi="Times New Roman"/>
                      <w:sz w:val="24"/>
                      <w:szCs w:val="24"/>
                    </w:rPr>
                    <w:t>Clear Councils</w:t>
                  </w:r>
                </w:p>
              </w:tc>
              <w:tc>
                <w:tcPr>
                  <w:tcW w:w="1134" w:type="dxa"/>
                </w:tcPr>
                <w:p w14:paraId="6E7915CD" w14:textId="4EAB0985" w:rsidR="00C37393" w:rsidRDefault="00E61C42" w:rsidP="00C37393">
                  <w:pPr>
                    <w:pStyle w:val="ListParagraph"/>
                    <w:ind w:left="0"/>
                    <w:rPr>
                      <w:rFonts w:ascii="Times New Roman" w:hAnsi="Times New Roman"/>
                      <w:sz w:val="24"/>
                      <w:szCs w:val="24"/>
                    </w:rPr>
                  </w:pPr>
                  <w:r>
                    <w:rPr>
                      <w:rFonts w:ascii="Times New Roman" w:hAnsi="Times New Roman"/>
                      <w:sz w:val="24"/>
                      <w:szCs w:val="24"/>
                    </w:rPr>
                    <w:t>£534.81</w:t>
                  </w:r>
                </w:p>
              </w:tc>
              <w:tc>
                <w:tcPr>
                  <w:tcW w:w="2552" w:type="dxa"/>
                </w:tcPr>
                <w:p w14:paraId="36465E2C" w14:textId="6E9D1B5B" w:rsidR="00C37393" w:rsidRDefault="00E61C42" w:rsidP="00C37393">
                  <w:pPr>
                    <w:pStyle w:val="ListParagraph"/>
                    <w:ind w:left="0"/>
                    <w:rPr>
                      <w:rFonts w:ascii="Times New Roman" w:hAnsi="Times New Roman"/>
                      <w:sz w:val="24"/>
                      <w:szCs w:val="24"/>
                    </w:rPr>
                  </w:pPr>
                  <w:r>
                    <w:rPr>
                      <w:rFonts w:ascii="Times New Roman" w:hAnsi="Times New Roman"/>
                      <w:sz w:val="24"/>
                      <w:szCs w:val="24"/>
                    </w:rPr>
                    <w:t>Insurance</w:t>
                  </w:r>
                </w:p>
              </w:tc>
            </w:tr>
          </w:tbl>
          <w:p w14:paraId="373C0FCA" w14:textId="77777777" w:rsidR="00C37393" w:rsidRPr="00C37393" w:rsidRDefault="00C37393" w:rsidP="00C37393">
            <w:pPr>
              <w:pStyle w:val="ListParagraph"/>
              <w:rPr>
                <w:rFonts w:ascii="Times New Roman" w:hAnsi="Times New Roman"/>
                <w:sz w:val="24"/>
                <w:szCs w:val="24"/>
              </w:rPr>
            </w:pPr>
          </w:p>
          <w:p w14:paraId="4B1D8141" w14:textId="6C51DC3B" w:rsidR="00282E2E" w:rsidRDefault="00257FB0" w:rsidP="00DF64AD">
            <w:pPr>
              <w:pStyle w:val="ListParagraph"/>
              <w:numPr>
                <w:ilvl w:val="0"/>
                <w:numId w:val="48"/>
              </w:numPr>
              <w:rPr>
                <w:rFonts w:ascii="Times New Roman" w:hAnsi="Times New Roman"/>
                <w:sz w:val="24"/>
                <w:szCs w:val="24"/>
              </w:rPr>
            </w:pPr>
            <w:r w:rsidRPr="00DF64AD">
              <w:rPr>
                <w:rFonts w:ascii="Times New Roman" w:hAnsi="Times New Roman"/>
                <w:sz w:val="24"/>
                <w:szCs w:val="24"/>
              </w:rPr>
              <w:t>The accounts to the end of</w:t>
            </w:r>
            <w:r w:rsidR="00FA30C7">
              <w:rPr>
                <w:rFonts w:ascii="Times New Roman" w:hAnsi="Times New Roman"/>
                <w:sz w:val="24"/>
                <w:szCs w:val="24"/>
              </w:rPr>
              <w:t xml:space="preserve"> </w:t>
            </w:r>
            <w:r w:rsidR="00987FE5">
              <w:rPr>
                <w:rFonts w:ascii="Times New Roman" w:hAnsi="Times New Roman"/>
                <w:sz w:val="24"/>
                <w:szCs w:val="24"/>
              </w:rPr>
              <w:t xml:space="preserve">December </w:t>
            </w:r>
            <w:r w:rsidRPr="00DF64AD">
              <w:rPr>
                <w:rFonts w:ascii="Times New Roman" w:hAnsi="Times New Roman"/>
                <w:sz w:val="24"/>
                <w:szCs w:val="24"/>
              </w:rPr>
              <w:t>were agreed and the bank reconciliation signed by the Chairman</w:t>
            </w:r>
            <w:r w:rsidR="00987FE5">
              <w:rPr>
                <w:rFonts w:ascii="Times New Roman" w:hAnsi="Times New Roman"/>
                <w:sz w:val="24"/>
                <w:szCs w:val="24"/>
              </w:rPr>
              <w:t>.</w:t>
            </w:r>
          </w:p>
          <w:p w14:paraId="6D7C1877" w14:textId="67E9F545" w:rsidR="00022DE5" w:rsidRPr="005340F4" w:rsidRDefault="00987FE5" w:rsidP="00A66C72">
            <w:pPr>
              <w:pStyle w:val="ListParagraph"/>
              <w:rPr>
                <w:rFonts w:ascii="Times New Roman" w:hAnsi="Times New Roman"/>
                <w:sz w:val="24"/>
                <w:szCs w:val="24"/>
              </w:rPr>
            </w:pPr>
            <w:r>
              <w:rPr>
                <w:rFonts w:ascii="Times New Roman" w:hAnsi="Times New Roman"/>
                <w:sz w:val="24"/>
                <w:szCs w:val="24"/>
              </w:rPr>
              <w:t>The Clerk will add a savings fund to the bank reconciliation to show the money earmarked for projects.</w:t>
            </w:r>
          </w:p>
        </w:tc>
        <w:tc>
          <w:tcPr>
            <w:tcW w:w="936" w:type="dxa"/>
            <w:vAlign w:val="bottom"/>
          </w:tcPr>
          <w:p w14:paraId="4CC3893D" w14:textId="77777777" w:rsidR="00B22830" w:rsidRPr="003C3BCC" w:rsidRDefault="00B22830" w:rsidP="00A04E16">
            <w:pPr>
              <w:jc w:val="right"/>
              <w:rPr>
                <w:b/>
              </w:rPr>
            </w:pPr>
          </w:p>
        </w:tc>
      </w:tr>
      <w:tr w:rsidR="00EF03D7" w:rsidRPr="003C3BCC" w14:paraId="636B2750" w14:textId="77777777" w:rsidTr="00FE2701">
        <w:trPr>
          <w:cantSplit/>
          <w:trHeight w:val="80"/>
        </w:trPr>
        <w:tc>
          <w:tcPr>
            <w:tcW w:w="1219" w:type="dxa"/>
          </w:tcPr>
          <w:p w14:paraId="280A9F91" w14:textId="49527ACA" w:rsidR="00EF03D7" w:rsidRDefault="00A66C72"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24/25-156</w:t>
            </w:r>
          </w:p>
        </w:tc>
        <w:tc>
          <w:tcPr>
            <w:tcW w:w="7995" w:type="dxa"/>
          </w:tcPr>
          <w:p w14:paraId="3A983C3E" w14:textId="785A2A0F" w:rsidR="00EF03D7" w:rsidRDefault="00EF03D7" w:rsidP="004C6C1E">
            <w:pPr>
              <w:rPr>
                <w:b/>
                <w:bCs/>
              </w:rPr>
            </w:pPr>
            <w:r>
              <w:rPr>
                <w:b/>
                <w:bCs/>
              </w:rPr>
              <w:t>PLANNING</w:t>
            </w:r>
          </w:p>
        </w:tc>
        <w:tc>
          <w:tcPr>
            <w:tcW w:w="936" w:type="dxa"/>
            <w:vAlign w:val="bottom"/>
          </w:tcPr>
          <w:p w14:paraId="7D4BE3B2" w14:textId="77777777" w:rsidR="00EF03D7" w:rsidRPr="003C3BCC" w:rsidRDefault="00EF03D7" w:rsidP="00A04E16">
            <w:pPr>
              <w:jc w:val="right"/>
              <w:rPr>
                <w:b/>
              </w:rPr>
            </w:pPr>
          </w:p>
        </w:tc>
      </w:tr>
      <w:tr w:rsidR="00EF03D7" w:rsidRPr="003C3BCC" w14:paraId="552DEC1E" w14:textId="77777777" w:rsidTr="00FE2701">
        <w:trPr>
          <w:cantSplit/>
          <w:trHeight w:val="80"/>
        </w:trPr>
        <w:tc>
          <w:tcPr>
            <w:tcW w:w="1219" w:type="dxa"/>
          </w:tcPr>
          <w:p w14:paraId="20D00773" w14:textId="77777777" w:rsidR="00EF03D7" w:rsidRDefault="00EF03D7" w:rsidP="00322A96">
            <w:pPr>
              <w:pStyle w:val="Subtitle"/>
              <w:numPr>
                <w:ilvl w:val="0"/>
                <w:numId w:val="0"/>
              </w:numPr>
              <w:spacing w:after="0"/>
              <w:jc w:val="left"/>
              <w:rPr>
                <w:rFonts w:ascii="Times New Roman" w:hAnsi="Times New Roman" w:cs="Times New Roman"/>
                <w:b/>
              </w:rPr>
            </w:pPr>
          </w:p>
        </w:tc>
        <w:tc>
          <w:tcPr>
            <w:tcW w:w="7995" w:type="dxa"/>
          </w:tcPr>
          <w:p w14:paraId="67BA8305" w14:textId="14A3C3A2" w:rsidR="00EF03D7" w:rsidRPr="00EF03D7" w:rsidRDefault="00EF03D7" w:rsidP="004C6C1E">
            <w:r>
              <w:t>There were no planning issues.</w:t>
            </w:r>
          </w:p>
        </w:tc>
        <w:tc>
          <w:tcPr>
            <w:tcW w:w="936" w:type="dxa"/>
            <w:vAlign w:val="bottom"/>
          </w:tcPr>
          <w:p w14:paraId="79413227" w14:textId="77777777" w:rsidR="00EF03D7" w:rsidRPr="003C3BCC" w:rsidRDefault="00EF03D7" w:rsidP="00A04E16">
            <w:pPr>
              <w:jc w:val="right"/>
              <w:rPr>
                <w:b/>
              </w:rPr>
            </w:pPr>
          </w:p>
        </w:tc>
      </w:tr>
      <w:tr w:rsidR="00B22830" w:rsidRPr="003C3BCC" w14:paraId="059764EA" w14:textId="77777777" w:rsidTr="00FE2701">
        <w:trPr>
          <w:cantSplit/>
          <w:trHeight w:val="80"/>
        </w:trPr>
        <w:tc>
          <w:tcPr>
            <w:tcW w:w="1219" w:type="dxa"/>
          </w:tcPr>
          <w:p w14:paraId="60F63CF2" w14:textId="5CC8A265" w:rsidR="00B22830" w:rsidRPr="003C3BCC" w:rsidRDefault="00711605" w:rsidP="00322A96">
            <w:pPr>
              <w:pStyle w:val="Subtitle"/>
              <w:numPr>
                <w:ilvl w:val="0"/>
                <w:numId w:val="0"/>
              </w:numPr>
              <w:spacing w:after="0"/>
              <w:jc w:val="left"/>
              <w:rPr>
                <w:rFonts w:ascii="Times New Roman" w:hAnsi="Times New Roman" w:cs="Times New Roman"/>
                <w:b/>
              </w:rPr>
            </w:pPr>
            <w:r>
              <w:br w:type="page"/>
            </w:r>
            <w:r w:rsidR="00B22830" w:rsidRPr="003C3BCC">
              <w:rPr>
                <w:rFonts w:ascii="Times New Roman" w:hAnsi="Times New Roman" w:cs="Times New Roman"/>
                <w:b/>
              </w:rPr>
              <w:t>2</w:t>
            </w:r>
            <w:r w:rsidR="00D918CD">
              <w:rPr>
                <w:rFonts w:ascii="Times New Roman" w:hAnsi="Times New Roman" w:cs="Times New Roman"/>
                <w:b/>
              </w:rPr>
              <w:t>4/25-</w:t>
            </w:r>
            <w:r w:rsidR="00605BE3">
              <w:rPr>
                <w:rFonts w:ascii="Times New Roman" w:hAnsi="Times New Roman" w:cs="Times New Roman"/>
                <w:b/>
              </w:rPr>
              <w:t>1</w:t>
            </w:r>
            <w:r w:rsidR="0007645C">
              <w:rPr>
                <w:rFonts w:ascii="Times New Roman" w:hAnsi="Times New Roman" w:cs="Times New Roman"/>
                <w:b/>
              </w:rPr>
              <w:t>5</w:t>
            </w:r>
            <w:r w:rsidR="00A66C72">
              <w:rPr>
                <w:rFonts w:ascii="Times New Roman" w:hAnsi="Times New Roman" w:cs="Times New Roman"/>
                <w:b/>
              </w:rPr>
              <w:t>7</w:t>
            </w:r>
          </w:p>
        </w:tc>
        <w:tc>
          <w:tcPr>
            <w:tcW w:w="7995" w:type="dxa"/>
          </w:tcPr>
          <w:p w14:paraId="618D0D0B" w14:textId="78139197" w:rsidR="00B22830" w:rsidRPr="003C3BCC" w:rsidRDefault="00B22830" w:rsidP="004C6C1E">
            <w:pPr>
              <w:rPr>
                <w:b/>
                <w:bCs/>
              </w:rPr>
            </w:pPr>
            <w:r w:rsidRPr="003C3BCC">
              <w:rPr>
                <w:b/>
                <w:bCs/>
              </w:rPr>
              <w:t>TELEPHONE BOX / DEFIBRILLATOR</w:t>
            </w:r>
          </w:p>
        </w:tc>
        <w:tc>
          <w:tcPr>
            <w:tcW w:w="936" w:type="dxa"/>
            <w:vAlign w:val="bottom"/>
          </w:tcPr>
          <w:p w14:paraId="7B3A45DF" w14:textId="77777777" w:rsidR="00B22830" w:rsidRPr="003C3BCC" w:rsidRDefault="00B22830" w:rsidP="00A04E16">
            <w:pPr>
              <w:jc w:val="right"/>
              <w:rPr>
                <w:b/>
              </w:rPr>
            </w:pPr>
          </w:p>
        </w:tc>
      </w:tr>
      <w:tr w:rsidR="00B22830" w:rsidRPr="003C3BCC" w14:paraId="60F534D7" w14:textId="77777777" w:rsidTr="00FE2701">
        <w:trPr>
          <w:cantSplit/>
          <w:trHeight w:val="80"/>
        </w:trPr>
        <w:tc>
          <w:tcPr>
            <w:tcW w:w="1219" w:type="dxa"/>
          </w:tcPr>
          <w:p w14:paraId="1C0723E0"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8F80B0F" w14:textId="43DCAC89" w:rsidR="007E65DB" w:rsidRPr="003C3BCC" w:rsidRDefault="00CC5BF7" w:rsidP="00FA34EB">
            <w:r>
              <w:t xml:space="preserve">Cllr. Botten </w:t>
            </w:r>
            <w:r w:rsidR="0053244E">
              <w:t xml:space="preserve">checked the defibrillator </w:t>
            </w:r>
            <w:r w:rsidR="004F5BFF">
              <w:t>on the 7</w:t>
            </w:r>
            <w:r w:rsidR="004F5BFF" w:rsidRPr="004F5BFF">
              <w:rPr>
                <w:vertAlign w:val="superscript"/>
              </w:rPr>
              <w:t>th</w:t>
            </w:r>
            <w:r w:rsidR="004F5BFF">
              <w:t xml:space="preserve"> January </w:t>
            </w:r>
            <w:r w:rsidR="002E0EB3">
              <w:t xml:space="preserve">and </w:t>
            </w:r>
            <w:r w:rsidR="00942E90">
              <w:t>e</w:t>
            </w:r>
            <w:r w:rsidR="0053244E">
              <w:t xml:space="preserve">verything </w:t>
            </w:r>
            <w:r w:rsidR="002E0EB3">
              <w:t xml:space="preserve">is </w:t>
            </w:r>
            <w:r w:rsidR="0053244E">
              <w:t>in order</w:t>
            </w:r>
            <w:r w:rsidR="002E0EB3">
              <w:t xml:space="preserve">.  </w:t>
            </w:r>
          </w:p>
        </w:tc>
        <w:tc>
          <w:tcPr>
            <w:tcW w:w="936" w:type="dxa"/>
            <w:vAlign w:val="bottom"/>
          </w:tcPr>
          <w:p w14:paraId="3ECD319D" w14:textId="77777777" w:rsidR="00B22830" w:rsidRPr="003C3BCC" w:rsidRDefault="00B22830" w:rsidP="00A04E16">
            <w:pPr>
              <w:jc w:val="right"/>
              <w:rPr>
                <w:b/>
              </w:rPr>
            </w:pPr>
          </w:p>
        </w:tc>
      </w:tr>
      <w:tr w:rsidR="002E0EB3" w:rsidRPr="003C3BCC" w14:paraId="61E2A3CA" w14:textId="77777777" w:rsidTr="00FE2701">
        <w:trPr>
          <w:cantSplit/>
          <w:trHeight w:val="80"/>
        </w:trPr>
        <w:tc>
          <w:tcPr>
            <w:tcW w:w="1219" w:type="dxa"/>
          </w:tcPr>
          <w:p w14:paraId="23CA23F8" w14:textId="73E8E4A9" w:rsidR="002E0EB3" w:rsidRPr="003C3BCC" w:rsidRDefault="002E0EB3"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w:t>
            </w:r>
            <w:r w:rsidR="0007645C">
              <w:rPr>
                <w:rFonts w:ascii="Times New Roman" w:hAnsi="Times New Roman" w:cs="Times New Roman"/>
                <w:b/>
              </w:rPr>
              <w:t>5</w:t>
            </w:r>
            <w:r w:rsidR="00A66C72">
              <w:rPr>
                <w:rFonts w:ascii="Times New Roman" w:hAnsi="Times New Roman" w:cs="Times New Roman"/>
                <w:b/>
              </w:rPr>
              <w:t>8</w:t>
            </w:r>
          </w:p>
        </w:tc>
        <w:tc>
          <w:tcPr>
            <w:tcW w:w="7995" w:type="dxa"/>
          </w:tcPr>
          <w:p w14:paraId="1CD2B803" w14:textId="06787216" w:rsidR="002E0EB3" w:rsidRPr="003C3BCC" w:rsidRDefault="002E0EB3" w:rsidP="004C6C1E">
            <w:pPr>
              <w:rPr>
                <w:b/>
                <w:bCs/>
              </w:rPr>
            </w:pPr>
            <w:r>
              <w:rPr>
                <w:b/>
                <w:bCs/>
              </w:rPr>
              <w:t>GREEN LANES</w:t>
            </w:r>
          </w:p>
        </w:tc>
        <w:tc>
          <w:tcPr>
            <w:tcW w:w="936" w:type="dxa"/>
            <w:vAlign w:val="bottom"/>
          </w:tcPr>
          <w:p w14:paraId="5AEA198A" w14:textId="77777777" w:rsidR="002E0EB3" w:rsidRPr="003C3BCC" w:rsidRDefault="002E0EB3" w:rsidP="00A04E16">
            <w:pPr>
              <w:jc w:val="right"/>
              <w:rPr>
                <w:b/>
              </w:rPr>
            </w:pPr>
          </w:p>
        </w:tc>
      </w:tr>
      <w:tr w:rsidR="002E0EB3" w:rsidRPr="003C3BCC" w14:paraId="064B3391" w14:textId="77777777" w:rsidTr="00FE2701">
        <w:trPr>
          <w:cantSplit/>
          <w:trHeight w:val="80"/>
        </w:trPr>
        <w:tc>
          <w:tcPr>
            <w:tcW w:w="1219" w:type="dxa"/>
          </w:tcPr>
          <w:p w14:paraId="4EB2625C" w14:textId="77777777" w:rsidR="002E0EB3" w:rsidRPr="003C3BCC" w:rsidRDefault="002E0EB3" w:rsidP="00322A96">
            <w:pPr>
              <w:pStyle w:val="Subtitle"/>
              <w:numPr>
                <w:ilvl w:val="0"/>
                <w:numId w:val="0"/>
              </w:numPr>
              <w:spacing w:after="0"/>
              <w:jc w:val="left"/>
              <w:rPr>
                <w:rFonts w:ascii="Times New Roman" w:hAnsi="Times New Roman" w:cs="Times New Roman"/>
                <w:b/>
              </w:rPr>
            </w:pPr>
          </w:p>
        </w:tc>
        <w:tc>
          <w:tcPr>
            <w:tcW w:w="7995" w:type="dxa"/>
          </w:tcPr>
          <w:p w14:paraId="1BC0CDA1" w14:textId="05CAEA5F" w:rsidR="002E0EB3" w:rsidRDefault="004F5BFF" w:rsidP="004C6C1E">
            <w:r>
              <w:t xml:space="preserve">The blocks have been moved and vehicles  have been using the lanes </w:t>
            </w:r>
            <w:r w:rsidR="009B0EDD">
              <w:t>again.</w:t>
            </w:r>
          </w:p>
          <w:p w14:paraId="2C74456E" w14:textId="446C95B9" w:rsidR="004F5BFF" w:rsidRPr="002E0EB3" w:rsidRDefault="004F5BFF" w:rsidP="004C6C1E">
            <w:r>
              <w:t>Cllr. Wilson will draft something for the next meeting with a view to this being  sent to ERYC.  This will cover the incorrect signage and the clearing of scrub.</w:t>
            </w:r>
          </w:p>
        </w:tc>
        <w:tc>
          <w:tcPr>
            <w:tcW w:w="936" w:type="dxa"/>
            <w:vAlign w:val="bottom"/>
          </w:tcPr>
          <w:p w14:paraId="039856EB" w14:textId="77777777" w:rsidR="002E0EB3" w:rsidRPr="003C3BCC" w:rsidRDefault="002E0EB3" w:rsidP="00A04E16">
            <w:pPr>
              <w:jc w:val="right"/>
              <w:rPr>
                <w:b/>
              </w:rPr>
            </w:pPr>
          </w:p>
        </w:tc>
      </w:tr>
      <w:tr w:rsidR="009B0EDD" w:rsidRPr="003C3BCC" w14:paraId="4940E31E" w14:textId="77777777" w:rsidTr="00FE2701">
        <w:trPr>
          <w:cantSplit/>
          <w:trHeight w:val="80"/>
        </w:trPr>
        <w:tc>
          <w:tcPr>
            <w:tcW w:w="1219" w:type="dxa"/>
          </w:tcPr>
          <w:p w14:paraId="6F2DC536" w14:textId="4AC7A613" w:rsidR="009B0EDD" w:rsidRPr="003C3BCC" w:rsidRDefault="009B0EDD" w:rsidP="00322A96">
            <w:pPr>
              <w:pStyle w:val="Subtitle"/>
              <w:numPr>
                <w:ilvl w:val="0"/>
                <w:numId w:val="0"/>
              </w:numPr>
              <w:spacing w:after="0"/>
              <w:jc w:val="left"/>
              <w:rPr>
                <w:rFonts w:ascii="Times New Roman" w:hAnsi="Times New Roman" w:cs="Times New Roman"/>
                <w:b/>
              </w:rPr>
            </w:pPr>
          </w:p>
        </w:tc>
        <w:tc>
          <w:tcPr>
            <w:tcW w:w="7995" w:type="dxa"/>
          </w:tcPr>
          <w:p w14:paraId="49F3933D" w14:textId="06F236E2" w:rsidR="009B0EDD" w:rsidRDefault="009B0EDD" w:rsidP="004C6C1E">
            <w:r w:rsidRPr="009B0EDD">
              <w:rPr>
                <w:b/>
                <w:bCs/>
              </w:rPr>
              <w:t>ACTION:</w:t>
            </w:r>
            <w:r>
              <w:t xml:space="preserve"> DW to draft email to ERYC.</w:t>
            </w:r>
          </w:p>
        </w:tc>
        <w:tc>
          <w:tcPr>
            <w:tcW w:w="936" w:type="dxa"/>
            <w:vAlign w:val="bottom"/>
          </w:tcPr>
          <w:p w14:paraId="20647749" w14:textId="5E449F64" w:rsidR="009B0EDD" w:rsidRPr="003C3BCC" w:rsidRDefault="009B0EDD" w:rsidP="00A04E16">
            <w:pPr>
              <w:jc w:val="right"/>
              <w:rPr>
                <w:b/>
              </w:rPr>
            </w:pPr>
            <w:r>
              <w:rPr>
                <w:b/>
              </w:rPr>
              <w:t>DW</w:t>
            </w:r>
          </w:p>
        </w:tc>
      </w:tr>
      <w:tr w:rsidR="00B22830" w:rsidRPr="003C3BCC" w14:paraId="2738411C" w14:textId="77777777" w:rsidTr="00FE2701">
        <w:trPr>
          <w:cantSplit/>
          <w:trHeight w:val="80"/>
        </w:trPr>
        <w:tc>
          <w:tcPr>
            <w:tcW w:w="1219" w:type="dxa"/>
          </w:tcPr>
          <w:p w14:paraId="30BB49CB" w14:textId="34B3BFCC"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7A22F0">
              <w:rPr>
                <w:rFonts w:ascii="Times New Roman" w:hAnsi="Times New Roman" w:cs="Times New Roman"/>
                <w:b/>
              </w:rPr>
              <w:t>1</w:t>
            </w:r>
            <w:r w:rsidR="0007645C">
              <w:rPr>
                <w:rFonts w:ascii="Times New Roman" w:hAnsi="Times New Roman" w:cs="Times New Roman"/>
                <w:b/>
              </w:rPr>
              <w:t>5</w:t>
            </w:r>
            <w:r w:rsidR="00A66C72">
              <w:rPr>
                <w:rFonts w:ascii="Times New Roman" w:hAnsi="Times New Roman" w:cs="Times New Roman"/>
                <w:b/>
              </w:rPr>
              <w:t>9</w:t>
            </w:r>
          </w:p>
        </w:tc>
        <w:tc>
          <w:tcPr>
            <w:tcW w:w="7995" w:type="dxa"/>
          </w:tcPr>
          <w:p w14:paraId="1C0AB874" w14:textId="6227A82B" w:rsidR="00B22830" w:rsidRPr="003C3BCC" w:rsidRDefault="00B22830" w:rsidP="004C6C1E">
            <w:pPr>
              <w:rPr>
                <w:b/>
                <w:bCs/>
              </w:rPr>
            </w:pPr>
            <w:r w:rsidRPr="003C3BCC">
              <w:rPr>
                <w:b/>
                <w:bCs/>
              </w:rPr>
              <w:t>EXTERNAL MEETINGS</w:t>
            </w:r>
          </w:p>
        </w:tc>
        <w:tc>
          <w:tcPr>
            <w:tcW w:w="936" w:type="dxa"/>
            <w:vAlign w:val="bottom"/>
          </w:tcPr>
          <w:p w14:paraId="62530D76" w14:textId="77777777" w:rsidR="00B22830" w:rsidRPr="003C3BCC" w:rsidRDefault="00B22830" w:rsidP="00A04E16">
            <w:pPr>
              <w:jc w:val="right"/>
              <w:rPr>
                <w:b/>
              </w:rPr>
            </w:pPr>
          </w:p>
        </w:tc>
      </w:tr>
      <w:tr w:rsidR="00B22830" w:rsidRPr="003C3BCC" w14:paraId="1BCB0B85" w14:textId="77777777" w:rsidTr="00FE2701">
        <w:trPr>
          <w:cantSplit/>
          <w:trHeight w:val="80"/>
        </w:trPr>
        <w:tc>
          <w:tcPr>
            <w:tcW w:w="1219" w:type="dxa"/>
          </w:tcPr>
          <w:p w14:paraId="34268F7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65A75DD" w14:textId="11BCAF2D" w:rsidR="002E0EB3" w:rsidRPr="003C3BCC" w:rsidRDefault="004F5BFF" w:rsidP="009D2ECC">
            <w:r>
              <w:t>Cllr. Botten has attended an online webinar about the domain helper service.  The Clerk is booked onto the same course in February.</w:t>
            </w:r>
          </w:p>
        </w:tc>
        <w:tc>
          <w:tcPr>
            <w:tcW w:w="936" w:type="dxa"/>
            <w:vAlign w:val="bottom"/>
          </w:tcPr>
          <w:p w14:paraId="17686A84" w14:textId="2C7D6E03" w:rsidR="00B22830" w:rsidRPr="003C3BCC" w:rsidRDefault="00B22830" w:rsidP="00A04E16">
            <w:pPr>
              <w:jc w:val="right"/>
              <w:rPr>
                <w:b/>
              </w:rPr>
            </w:pPr>
          </w:p>
        </w:tc>
      </w:tr>
      <w:tr w:rsidR="00BA4953" w:rsidRPr="003C3BCC" w14:paraId="31841BCF" w14:textId="77777777" w:rsidTr="00FE2701">
        <w:trPr>
          <w:cantSplit/>
          <w:trHeight w:val="80"/>
        </w:trPr>
        <w:tc>
          <w:tcPr>
            <w:tcW w:w="1219" w:type="dxa"/>
          </w:tcPr>
          <w:p w14:paraId="3A8593D4" w14:textId="638C4E6C" w:rsidR="00BA4953"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300274">
              <w:rPr>
                <w:rFonts w:ascii="Times New Roman" w:hAnsi="Times New Roman" w:cs="Times New Roman"/>
                <w:b/>
              </w:rPr>
              <w:t>1</w:t>
            </w:r>
            <w:r w:rsidR="00A66C72">
              <w:rPr>
                <w:rFonts w:ascii="Times New Roman" w:hAnsi="Times New Roman" w:cs="Times New Roman"/>
                <w:b/>
              </w:rPr>
              <w:t>60</w:t>
            </w:r>
          </w:p>
        </w:tc>
        <w:tc>
          <w:tcPr>
            <w:tcW w:w="7995" w:type="dxa"/>
          </w:tcPr>
          <w:p w14:paraId="3185052E" w14:textId="513C65EE" w:rsidR="00BA4953" w:rsidRPr="003C3BCC" w:rsidRDefault="009E1C61" w:rsidP="004C6C1E">
            <w:pPr>
              <w:rPr>
                <w:b/>
                <w:bCs/>
              </w:rPr>
            </w:pPr>
            <w:r>
              <w:rPr>
                <w:b/>
                <w:bCs/>
              </w:rPr>
              <w:t>PROJECTS</w:t>
            </w:r>
            <w:r w:rsidR="00A66C72">
              <w:rPr>
                <w:b/>
                <w:bCs/>
              </w:rPr>
              <w:t>/EVENTS</w:t>
            </w:r>
          </w:p>
        </w:tc>
        <w:tc>
          <w:tcPr>
            <w:tcW w:w="936" w:type="dxa"/>
            <w:vAlign w:val="bottom"/>
          </w:tcPr>
          <w:p w14:paraId="57249565" w14:textId="77777777" w:rsidR="00BA4953" w:rsidRPr="003C3BCC" w:rsidRDefault="00BA4953" w:rsidP="00A04E16">
            <w:pPr>
              <w:jc w:val="right"/>
              <w:rPr>
                <w:b/>
              </w:rPr>
            </w:pPr>
          </w:p>
        </w:tc>
      </w:tr>
      <w:tr w:rsidR="00BA4953" w:rsidRPr="003C3BCC" w14:paraId="519EC93E" w14:textId="77777777" w:rsidTr="00FE2701">
        <w:trPr>
          <w:cantSplit/>
          <w:trHeight w:val="80"/>
        </w:trPr>
        <w:tc>
          <w:tcPr>
            <w:tcW w:w="1219" w:type="dxa"/>
          </w:tcPr>
          <w:p w14:paraId="342B9F0E" w14:textId="77777777" w:rsidR="00BA4953" w:rsidRPr="003C3BCC" w:rsidRDefault="00BA4953" w:rsidP="00322A96">
            <w:pPr>
              <w:pStyle w:val="Subtitle"/>
              <w:numPr>
                <w:ilvl w:val="0"/>
                <w:numId w:val="0"/>
              </w:numPr>
              <w:spacing w:after="0"/>
              <w:jc w:val="left"/>
              <w:rPr>
                <w:rFonts w:ascii="Times New Roman" w:hAnsi="Times New Roman" w:cs="Times New Roman"/>
                <w:b/>
              </w:rPr>
            </w:pPr>
          </w:p>
        </w:tc>
        <w:tc>
          <w:tcPr>
            <w:tcW w:w="7995" w:type="dxa"/>
          </w:tcPr>
          <w:p w14:paraId="76273ED8" w14:textId="77777777" w:rsidR="007B27B5" w:rsidRPr="00E85D24" w:rsidRDefault="009E1C61" w:rsidP="009E1C61">
            <w:pPr>
              <w:pStyle w:val="ListParagraph"/>
              <w:numPr>
                <w:ilvl w:val="0"/>
                <w:numId w:val="78"/>
              </w:numPr>
              <w:rPr>
                <w:rFonts w:ascii="Times New Roman" w:hAnsi="Times New Roman"/>
                <w:sz w:val="24"/>
                <w:szCs w:val="24"/>
              </w:rPr>
            </w:pPr>
            <w:r w:rsidRPr="00E85D24">
              <w:rPr>
                <w:rFonts w:ascii="Times New Roman" w:hAnsi="Times New Roman"/>
                <w:sz w:val="24"/>
                <w:szCs w:val="24"/>
              </w:rPr>
              <w:t xml:space="preserve">Christmas 2025 – the Christmas tree was badly damaged during the last storm.  A budget of up to £600 was agreed for the </w:t>
            </w:r>
            <w:r w:rsidR="00014873" w:rsidRPr="00E85D24">
              <w:rPr>
                <w:rFonts w:ascii="Times New Roman" w:hAnsi="Times New Roman"/>
                <w:sz w:val="24"/>
                <w:szCs w:val="24"/>
              </w:rPr>
              <w:t>purchase of a new one (AMB/MBR). Council also discussed the possibility of having a real tree at some point.</w:t>
            </w:r>
          </w:p>
          <w:p w14:paraId="51636D1F" w14:textId="77777777" w:rsidR="00014873" w:rsidRPr="00E85D24" w:rsidRDefault="00014873" w:rsidP="009E1C61">
            <w:pPr>
              <w:pStyle w:val="ListParagraph"/>
              <w:numPr>
                <w:ilvl w:val="0"/>
                <w:numId w:val="78"/>
              </w:numPr>
            </w:pPr>
            <w:r w:rsidRPr="00E85D24">
              <w:rPr>
                <w:rFonts w:ascii="Times New Roman" w:hAnsi="Times New Roman"/>
                <w:sz w:val="24"/>
                <w:szCs w:val="24"/>
              </w:rPr>
              <w:t>It was agreed that Cllr. Benton-Rose will obtain a quotation in respect of the installation of armoured cabling</w:t>
            </w:r>
            <w:r>
              <w:t xml:space="preserve"> </w:t>
            </w:r>
            <w:r w:rsidR="00E85D24">
              <w:t xml:space="preserve">from </w:t>
            </w:r>
            <w:r w:rsidR="00E85D24" w:rsidRPr="00E85D24">
              <w:rPr>
                <w:rFonts w:ascii="Times New Roman" w:hAnsi="Times New Roman"/>
                <w:sz w:val="24"/>
                <w:szCs w:val="24"/>
              </w:rPr>
              <w:t>the phone box to the pond.</w:t>
            </w:r>
          </w:p>
          <w:p w14:paraId="62C9555E" w14:textId="77777777" w:rsidR="00E85D24" w:rsidRPr="002D5E7F" w:rsidRDefault="002D5E7F" w:rsidP="009E1C61">
            <w:pPr>
              <w:pStyle w:val="ListParagraph"/>
              <w:numPr>
                <w:ilvl w:val="0"/>
                <w:numId w:val="78"/>
              </w:numPr>
            </w:pPr>
            <w:r>
              <w:rPr>
                <w:rFonts w:ascii="Times New Roman" w:hAnsi="Times New Roman"/>
                <w:sz w:val="24"/>
                <w:szCs w:val="24"/>
              </w:rPr>
              <w:t>Flags</w:t>
            </w:r>
            <w:r w:rsidR="00E85D24">
              <w:rPr>
                <w:rFonts w:ascii="Times New Roman" w:hAnsi="Times New Roman"/>
                <w:sz w:val="24"/>
                <w:szCs w:val="24"/>
              </w:rPr>
              <w:t xml:space="preserve">– it </w:t>
            </w:r>
            <w:r>
              <w:rPr>
                <w:rFonts w:ascii="Times New Roman" w:hAnsi="Times New Roman"/>
                <w:sz w:val="24"/>
                <w:szCs w:val="24"/>
              </w:rPr>
              <w:t>was agreed that Council purchases a St George’s flag (DW/MBR).</w:t>
            </w:r>
          </w:p>
          <w:p w14:paraId="0881A12C" w14:textId="75E5C3C6" w:rsidR="002D5E7F" w:rsidRPr="009E1C61" w:rsidRDefault="002D5E7F" w:rsidP="002D5E7F">
            <w:pPr>
              <w:pStyle w:val="ListParagraph"/>
            </w:pPr>
            <w:r>
              <w:rPr>
                <w:rFonts w:ascii="Times New Roman" w:hAnsi="Times New Roman"/>
                <w:sz w:val="24"/>
                <w:szCs w:val="24"/>
              </w:rPr>
              <w:t xml:space="preserve">It was also agreed to remove the flag at the bus shelter as this keeps getting tangled up.  </w:t>
            </w:r>
          </w:p>
        </w:tc>
        <w:tc>
          <w:tcPr>
            <w:tcW w:w="936" w:type="dxa"/>
            <w:vAlign w:val="bottom"/>
          </w:tcPr>
          <w:p w14:paraId="7010DA97" w14:textId="247F62F4" w:rsidR="00BA4953" w:rsidRPr="003C3BCC" w:rsidRDefault="00BA4953" w:rsidP="00A04E16">
            <w:pPr>
              <w:jc w:val="right"/>
              <w:rPr>
                <w:b/>
              </w:rPr>
            </w:pPr>
          </w:p>
        </w:tc>
      </w:tr>
      <w:tr w:rsidR="009B0EDD" w:rsidRPr="003C3BCC" w14:paraId="47C7A62F" w14:textId="77777777" w:rsidTr="00FE2701">
        <w:trPr>
          <w:cantSplit/>
          <w:trHeight w:val="80"/>
        </w:trPr>
        <w:tc>
          <w:tcPr>
            <w:tcW w:w="1219" w:type="dxa"/>
          </w:tcPr>
          <w:p w14:paraId="7D7717E8" w14:textId="77777777" w:rsidR="009B0EDD" w:rsidRPr="003C3BCC" w:rsidRDefault="009B0EDD" w:rsidP="00322A96">
            <w:pPr>
              <w:pStyle w:val="Subtitle"/>
              <w:numPr>
                <w:ilvl w:val="0"/>
                <w:numId w:val="0"/>
              </w:numPr>
              <w:spacing w:after="0"/>
              <w:jc w:val="left"/>
              <w:rPr>
                <w:rFonts w:ascii="Times New Roman" w:hAnsi="Times New Roman" w:cs="Times New Roman"/>
                <w:b/>
              </w:rPr>
            </w:pPr>
          </w:p>
        </w:tc>
        <w:tc>
          <w:tcPr>
            <w:tcW w:w="7995" w:type="dxa"/>
          </w:tcPr>
          <w:p w14:paraId="5CDD1D76" w14:textId="24C94541" w:rsidR="009B0EDD" w:rsidRPr="009B0EDD" w:rsidRDefault="009B0EDD" w:rsidP="009B0EDD">
            <w:r w:rsidRPr="009B0EDD">
              <w:rPr>
                <w:b/>
                <w:bCs/>
              </w:rPr>
              <w:t>ACTION:</w:t>
            </w:r>
            <w:r>
              <w:t xml:space="preserve"> MBR to obtain quotation for installation of armoured cabling.</w:t>
            </w:r>
          </w:p>
        </w:tc>
        <w:tc>
          <w:tcPr>
            <w:tcW w:w="936" w:type="dxa"/>
            <w:vAlign w:val="bottom"/>
          </w:tcPr>
          <w:p w14:paraId="29C00D36" w14:textId="7763D826" w:rsidR="009B0EDD" w:rsidRPr="003C3BCC" w:rsidRDefault="009B0EDD" w:rsidP="00A04E16">
            <w:pPr>
              <w:jc w:val="right"/>
              <w:rPr>
                <w:b/>
              </w:rPr>
            </w:pPr>
            <w:r>
              <w:rPr>
                <w:b/>
              </w:rPr>
              <w:t>MBR</w:t>
            </w:r>
          </w:p>
        </w:tc>
      </w:tr>
      <w:tr w:rsidR="002D5E7F" w:rsidRPr="003C3BCC" w14:paraId="5D9554BB" w14:textId="77777777" w:rsidTr="00FE2701">
        <w:trPr>
          <w:cantSplit/>
          <w:trHeight w:val="80"/>
        </w:trPr>
        <w:tc>
          <w:tcPr>
            <w:tcW w:w="1219" w:type="dxa"/>
          </w:tcPr>
          <w:p w14:paraId="4739B1A6" w14:textId="34E20B60" w:rsidR="002D5E7F" w:rsidRDefault="0007645C"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24/25-16</w:t>
            </w:r>
            <w:r w:rsidR="00A66C72">
              <w:rPr>
                <w:rFonts w:ascii="Times New Roman" w:hAnsi="Times New Roman" w:cs="Times New Roman"/>
                <w:b/>
              </w:rPr>
              <w:t>1</w:t>
            </w:r>
          </w:p>
        </w:tc>
        <w:tc>
          <w:tcPr>
            <w:tcW w:w="7995" w:type="dxa"/>
          </w:tcPr>
          <w:p w14:paraId="0B60FA42" w14:textId="77858943" w:rsidR="002D5E7F" w:rsidRDefault="002D5E7F" w:rsidP="004C6C1E">
            <w:pPr>
              <w:rPr>
                <w:b/>
                <w:bCs/>
              </w:rPr>
            </w:pPr>
            <w:r>
              <w:rPr>
                <w:b/>
                <w:bCs/>
              </w:rPr>
              <w:t>HUMAN RESOURCES</w:t>
            </w:r>
          </w:p>
        </w:tc>
        <w:tc>
          <w:tcPr>
            <w:tcW w:w="936" w:type="dxa"/>
            <w:vAlign w:val="bottom"/>
          </w:tcPr>
          <w:p w14:paraId="226D7E5C" w14:textId="77777777" w:rsidR="002D5E7F" w:rsidRPr="003C3BCC" w:rsidRDefault="002D5E7F" w:rsidP="00A04E16">
            <w:pPr>
              <w:jc w:val="right"/>
              <w:rPr>
                <w:b/>
              </w:rPr>
            </w:pPr>
          </w:p>
        </w:tc>
      </w:tr>
      <w:tr w:rsidR="002D5E7F" w:rsidRPr="003C3BCC" w14:paraId="1E62B072" w14:textId="77777777" w:rsidTr="00FE2701">
        <w:trPr>
          <w:cantSplit/>
          <w:trHeight w:val="80"/>
        </w:trPr>
        <w:tc>
          <w:tcPr>
            <w:tcW w:w="1219" w:type="dxa"/>
          </w:tcPr>
          <w:p w14:paraId="44E06472" w14:textId="77777777" w:rsidR="002D5E7F" w:rsidRDefault="002D5E7F" w:rsidP="00322A96">
            <w:pPr>
              <w:pStyle w:val="Subtitle"/>
              <w:numPr>
                <w:ilvl w:val="0"/>
                <w:numId w:val="0"/>
              </w:numPr>
              <w:spacing w:after="0"/>
              <w:jc w:val="left"/>
              <w:rPr>
                <w:rFonts w:ascii="Times New Roman" w:hAnsi="Times New Roman" w:cs="Times New Roman"/>
                <w:b/>
              </w:rPr>
            </w:pPr>
          </w:p>
        </w:tc>
        <w:tc>
          <w:tcPr>
            <w:tcW w:w="7995" w:type="dxa"/>
          </w:tcPr>
          <w:p w14:paraId="6F7A536F" w14:textId="5F486D0F" w:rsidR="002D5E7F" w:rsidRPr="002D5E7F" w:rsidRDefault="002D5E7F" w:rsidP="004C6C1E">
            <w:r>
              <w:t>The HR Committee is going to arrange its inaugural meeting for February.</w:t>
            </w:r>
          </w:p>
        </w:tc>
        <w:tc>
          <w:tcPr>
            <w:tcW w:w="936" w:type="dxa"/>
            <w:vAlign w:val="bottom"/>
          </w:tcPr>
          <w:p w14:paraId="42DFCA5A" w14:textId="77777777" w:rsidR="002D5E7F" w:rsidRPr="003C3BCC" w:rsidRDefault="002D5E7F" w:rsidP="00A04E16">
            <w:pPr>
              <w:jc w:val="right"/>
              <w:rPr>
                <w:b/>
              </w:rPr>
            </w:pPr>
          </w:p>
        </w:tc>
      </w:tr>
      <w:tr w:rsidR="00EF03D7" w:rsidRPr="003C3BCC" w14:paraId="24536D90" w14:textId="77777777" w:rsidTr="00FE2701">
        <w:trPr>
          <w:cantSplit/>
          <w:trHeight w:val="80"/>
        </w:trPr>
        <w:tc>
          <w:tcPr>
            <w:tcW w:w="1219" w:type="dxa"/>
          </w:tcPr>
          <w:p w14:paraId="51083355" w14:textId="1C7D426C" w:rsidR="00EF03D7" w:rsidRDefault="00A66C72"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24/25-162</w:t>
            </w:r>
          </w:p>
        </w:tc>
        <w:tc>
          <w:tcPr>
            <w:tcW w:w="7995" w:type="dxa"/>
          </w:tcPr>
          <w:p w14:paraId="42A618C6" w14:textId="4640FBD6" w:rsidR="00EF03D7" w:rsidRDefault="00A66C72" w:rsidP="004C6C1E">
            <w:pPr>
              <w:rPr>
                <w:b/>
                <w:bCs/>
              </w:rPr>
            </w:pPr>
            <w:r>
              <w:rPr>
                <w:b/>
                <w:bCs/>
              </w:rPr>
              <w:t>ADMINISTRATION</w:t>
            </w:r>
          </w:p>
        </w:tc>
        <w:tc>
          <w:tcPr>
            <w:tcW w:w="936" w:type="dxa"/>
            <w:vAlign w:val="bottom"/>
          </w:tcPr>
          <w:p w14:paraId="7911360C" w14:textId="77777777" w:rsidR="00EF03D7" w:rsidRPr="003C3BCC" w:rsidRDefault="00EF03D7" w:rsidP="00A04E16">
            <w:pPr>
              <w:jc w:val="right"/>
              <w:rPr>
                <w:b/>
              </w:rPr>
            </w:pPr>
          </w:p>
        </w:tc>
      </w:tr>
      <w:tr w:rsidR="00EF03D7" w:rsidRPr="003C3BCC" w14:paraId="7EBC354B" w14:textId="77777777" w:rsidTr="00FE2701">
        <w:trPr>
          <w:cantSplit/>
          <w:trHeight w:val="80"/>
        </w:trPr>
        <w:tc>
          <w:tcPr>
            <w:tcW w:w="1219" w:type="dxa"/>
          </w:tcPr>
          <w:p w14:paraId="2F9EE2E3" w14:textId="77777777" w:rsidR="00EF03D7" w:rsidRDefault="00EF03D7" w:rsidP="00322A96">
            <w:pPr>
              <w:pStyle w:val="Subtitle"/>
              <w:numPr>
                <w:ilvl w:val="0"/>
                <w:numId w:val="0"/>
              </w:numPr>
              <w:spacing w:after="0"/>
              <w:jc w:val="left"/>
              <w:rPr>
                <w:rFonts w:ascii="Times New Roman" w:hAnsi="Times New Roman" w:cs="Times New Roman"/>
                <w:b/>
              </w:rPr>
            </w:pPr>
          </w:p>
        </w:tc>
        <w:tc>
          <w:tcPr>
            <w:tcW w:w="7995" w:type="dxa"/>
          </w:tcPr>
          <w:p w14:paraId="7D72F36E" w14:textId="514615E3" w:rsidR="00EF03D7" w:rsidRDefault="00A66C72" w:rsidP="004C6C1E">
            <w:pPr>
              <w:rPr>
                <w:b/>
                <w:bCs/>
              </w:rPr>
            </w:pPr>
            <w:r w:rsidRPr="00F05E57">
              <w:t xml:space="preserve">The insurance Schedule has been circulated and the policy renewed.  There is currently a </w:t>
            </w:r>
            <w:r w:rsidR="009B0EDD" w:rsidRPr="00F05E57">
              <w:t>Long-Term</w:t>
            </w:r>
            <w:r w:rsidRPr="00F05E57">
              <w:t xml:space="preserve"> Agreement in place and a discount in premium is being applied as a result.</w:t>
            </w:r>
          </w:p>
        </w:tc>
        <w:tc>
          <w:tcPr>
            <w:tcW w:w="936" w:type="dxa"/>
            <w:vAlign w:val="bottom"/>
          </w:tcPr>
          <w:p w14:paraId="3DF1C26A" w14:textId="77777777" w:rsidR="00EF03D7" w:rsidRPr="003C3BCC" w:rsidRDefault="00EF03D7" w:rsidP="00A04E16">
            <w:pPr>
              <w:jc w:val="right"/>
              <w:rPr>
                <w:b/>
              </w:rPr>
            </w:pPr>
          </w:p>
        </w:tc>
      </w:tr>
      <w:tr w:rsidR="00F94734" w:rsidRPr="003C3BCC" w14:paraId="411B66A9" w14:textId="77777777" w:rsidTr="00FE2701">
        <w:trPr>
          <w:cantSplit/>
          <w:trHeight w:val="80"/>
        </w:trPr>
        <w:tc>
          <w:tcPr>
            <w:tcW w:w="1219" w:type="dxa"/>
          </w:tcPr>
          <w:p w14:paraId="0AB0C496" w14:textId="54AF5F01" w:rsidR="00F94734"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8167A3">
              <w:rPr>
                <w:rFonts w:ascii="Times New Roman" w:hAnsi="Times New Roman" w:cs="Times New Roman"/>
                <w:b/>
              </w:rPr>
              <w:t>1</w:t>
            </w:r>
            <w:r w:rsidR="0007645C">
              <w:rPr>
                <w:rFonts w:ascii="Times New Roman" w:hAnsi="Times New Roman" w:cs="Times New Roman"/>
                <w:b/>
              </w:rPr>
              <w:t>6</w:t>
            </w:r>
            <w:r w:rsidR="00A66C72">
              <w:rPr>
                <w:rFonts w:ascii="Times New Roman" w:hAnsi="Times New Roman" w:cs="Times New Roman"/>
                <w:b/>
              </w:rPr>
              <w:t>3</w:t>
            </w:r>
          </w:p>
        </w:tc>
        <w:tc>
          <w:tcPr>
            <w:tcW w:w="7995" w:type="dxa"/>
          </w:tcPr>
          <w:p w14:paraId="3A726E42" w14:textId="39484C02" w:rsidR="00F94734" w:rsidRDefault="00F94734" w:rsidP="004C6C1E">
            <w:pPr>
              <w:rPr>
                <w:b/>
                <w:bCs/>
              </w:rPr>
            </w:pPr>
            <w:r>
              <w:rPr>
                <w:b/>
                <w:bCs/>
              </w:rPr>
              <w:t>CORRESPONDENCE</w:t>
            </w:r>
          </w:p>
        </w:tc>
        <w:tc>
          <w:tcPr>
            <w:tcW w:w="936" w:type="dxa"/>
            <w:vAlign w:val="bottom"/>
          </w:tcPr>
          <w:p w14:paraId="52FCA38E" w14:textId="77777777" w:rsidR="00F94734" w:rsidRPr="003C3BCC" w:rsidRDefault="00F94734" w:rsidP="00A04E16">
            <w:pPr>
              <w:jc w:val="right"/>
              <w:rPr>
                <w:b/>
              </w:rPr>
            </w:pPr>
          </w:p>
        </w:tc>
      </w:tr>
      <w:tr w:rsidR="00F94734" w:rsidRPr="003C3BCC" w14:paraId="2FBB32CC" w14:textId="77777777" w:rsidTr="00FE2701">
        <w:trPr>
          <w:cantSplit/>
          <w:trHeight w:val="80"/>
        </w:trPr>
        <w:tc>
          <w:tcPr>
            <w:tcW w:w="1219" w:type="dxa"/>
          </w:tcPr>
          <w:p w14:paraId="533E46B2" w14:textId="77777777" w:rsidR="00F94734" w:rsidRPr="003C3BCC" w:rsidRDefault="00F94734" w:rsidP="00322A96">
            <w:pPr>
              <w:pStyle w:val="Subtitle"/>
              <w:numPr>
                <w:ilvl w:val="0"/>
                <w:numId w:val="0"/>
              </w:numPr>
              <w:spacing w:after="0"/>
              <w:jc w:val="left"/>
              <w:rPr>
                <w:rFonts w:ascii="Times New Roman" w:hAnsi="Times New Roman" w:cs="Times New Roman"/>
                <w:b/>
              </w:rPr>
            </w:pPr>
          </w:p>
        </w:tc>
        <w:tc>
          <w:tcPr>
            <w:tcW w:w="7995" w:type="dxa"/>
          </w:tcPr>
          <w:p w14:paraId="0A6FDAA0" w14:textId="77777777" w:rsidR="00B34BD6" w:rsidRDefault="008F7CAD" w:rsidP="004C6C1E">
            <w:r>
              <w:t>A</w:t>
            </w:r>
            <w:r w:rsidR="00AC0D0E">
              <w:t xml:space="preserve">ll relevant emails have been circulated.  </w:t>
            </w:r>
          </w:p>
          <w:p w14:paraId="172B0AAF" w14:textId="7BBAD3DA" w:rsidR="00A107A9" w:rsidRPr="00F94734" w:rsidRDefault="00A107A9" w:rsidP="004C6C1E"/>
        </w:tc>
        <w:tc>
          <w:tcPr>
            <w:tcW w:w="936" w:type="dxa"/>
            <w:vAlign w:val="bottom"/>
          </w:tcPr>
          <w:p w14:paraId="6945A441" w14:textId="77777777" w:rsidR="00F94734" w:rsidRPr="003C3BCC" w:rsidRDefault="00F94734" w:rsidP="00A04E16">
            <w:pPr>
              <w:jc w:val="right"/>
              <w:rPr>
                <w:b/>
              </w:rPr>
            </w:pPr>
          </w:p>
        </w:tc>
      </w:tr>
    </w:tbl>
    <w:p w14:paraId="2DA6DFA4" w14:textId="77777777" w:rsidR="009F28E0" w:rsidRDefault="009F28E0">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2E9682A4" w14:textId="77777777" w:rsidTr="00FE2701">
        <w:trPr>
          <w:cantSplit/>
          <w:trHeight w:val="80"/>
        </w:trPr>
        <w:tc>
          <w:tcPr>
            <w:tcW w:w="1219" w:type="dxa"/>
          </w:tcPr>
          <w:p w14:paraId="18767AC4" w14:textId="2E7084E4" w:rsidR="00B22830" w:rsidRPr="003C3BCC" w:rsidRDefault="00A66C72"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rPr>
              <w:lastRenderedPageBreak/>
              <w:br w:type="page"/>
            </w:r>
            <w:r w:rsidR="00C36D0E">
              <w:br w:type="page"/>
            </w:r>
            <w:r w:rsidR="0070197B" w:rsidRPr="003C3BCC">
              <w:rPr>
                <w:rFonts w:ascii="Times New Roman" w:hAnsi="Times New Roman" w:cs="Times New Roman"/>
                <w:b/>
              </w:rPr>
              <w:t>2</w:t>
            </w:r>
            <w:r w:rsidR="00D918CD">
              <w:rPr>
                <w:rFonts w:ascii="Times New Roman" w:hAnsi="Times New Roman" w:cs="Times New Roman"/>
                <w:b/>
              </w:rPr>
              <w:t>4/25</w:t>
            </w:r>
            <w:r w:rsidR="0070197B" w:rsidRPr="003C3BCC">
              <w:rPr>
                <w:rFonts w:ascii="Times New Roman" w:hAnsi="Times New Roman" w:cs="Times New Roman"/>
                <w:b/>
              </w:rPr>
              <w:t>-</w:t>
            </w:r>
            <w:r w:rsidR="008167A3">
              <w:rPr>
                <w:rFonts w:ascii="Times New Roman" w:hAnsi="Times New Roman" w:cs="Times New Roman"/>
                <w:b/>
              </w:rPr>
              <w:t>1</w:t>
            </w:r>
            <w:r w:rsidR="0007645C">
              <w:rPr>
                <w:rFonts w:ascii="Times New Roman" w:hAnsi="Times New Roman" w:cs="Times New Roman"/>
                <w:b/>
              </w:rPr>
              <w:t>6</w:t>
            </w:r>
            <w:r>
              <w:rPr>
                <w:rFonts w:ascii="Times New Roman" w:hAnsi="Times New Roman" w:cs="Times New Roman"/>
                <w:b/>
              </w:rPr>
              <w:t>4</w:t>
            </w:r>
          </w:p>
        </w:tc>
        <w:tc>
          <w:tcPr>
            <w:tcW w:w="7995" w:type="dxa"/>
          </w:tcPr>
          <w:p w14:paraId="14507458" w14:textId="5CC05A0F" w:rsidR="00B22830" w:rsidRPr="003C3BCC" w:rsidRDefault="00B22830" w:rsidP="004C6C1E">
            <w:pPr>
              <w:rPr>
                <w:b/>
                <w:bCs/>
              </w:rPr>
            </w:pPr>
            <w:r w:rsidRPr="003C3BCC">
              <w:rPr>
                <w:b/>
                <w:bCs/>
              </w:rPr>
              <w:t>COUNCILLORS EXCHANGE &amp; AGENDA ITEMS FOR NEXT MEETING</w:t>
            </w:r>
          </w:p>
        </w:tc>
        <w:tc>
          <w:tcPr>
            <w:tcW w:w="936" w:type="dxa"/>
            <w:vAlign w:val="bottom"/>
          </w:tcPr>
          <w:p w14:paraId="6D8BFDDA" w14:textId="77777777" w:rsidR="00B22830" w:rsidRPr="003C3BCC" w:rsidRDefault="00B22830" w:rsidP="00A04E16">
            <w:pPr>
              <w:jc w:val="right"/>
              <w:rPr>
                <w:b/>
              </w:rPr>
            </w:pPr>
          </w:p>
        </w:tc>
      </w:tr>
      <w:tr w:rsidR="00B22830" w:rsidRPr="003C3BCC" w14:paraId="7269BDEC" w14:textId="77777777" w:rsidTr="00FE2701">
        <w:trPr>
          <w:cantSplit/>
          <w:trHeight w:val="80"/>
        </w:trPr>
        <w:tc>
          <w:tcPr>
            <w:tcW w:w="1219" w:type="dxa"/>
          </w:tcPr>
          <w:p w14:paraId="5F1E9D8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D744FAF" w14:textId="77777777" w:rsidR="00410655" w:rsidRDefault="00F05E57" w:rsidP="00410655">
            <w:r>
              <w:t>Items for the next agenda include:</w:t>
            </w:r>
          </w:p>
          <w:p w14:paraId="1894167E" w14:textId="77777777" w:rsidR="00F05E57" w:rsidRDefault="00F05E57" w:rsidP="00410655"/>
          <w:p w14:paraId="633353D9" w14:textId="77777777" w:rsidR="00F05E57" w:rsidRPr="00F05E57" w:rsidRDefault="00F05E57" w:rsidP="00F05E57">
            <w:pPr>
              <w:pStyle w:val="ListParagraph"/>
              <w:numPr>
                <w:ilvl w:val="0"/>
                <w:numId w:val="80"/>
              </w:numPr>
              <w:rPr>
                <w:rFonts w:ascii="Times New Roman" w:hAnsi="Times New Roman"/>
                <w:sz w:val="24"/>
                <w:szCs w:val="24"/>
              </w:rPr>
            </w:pPr>
            <w:r w:rsidRPr="00F05E57">
              <w:rPr>
                <w:rFonts w:ascii="Times New Roman" w:hAnsi="Times New Roman"/>
                <w:sz w:val="24"/>
                <w:szCs w:val="24"/>
              </w:rPr>
              <w:t>New website</w:t>
            </w:r>
          </w:p>
          <w:p w14:paraId="213CF2BF" w14:textId="77777777" w:rsidR="00F05E57" w:rsidRPr="00F05E57" w:rsidRDefault="00F05E57" w:rsidP="00F05E57">
            <w:pPr>
              <w:pStyle w:val="ListParagraph"/>
              <w:numPr>
                <w:ilvl w:val="0"/>
                <w:numId w:val="80"/>
              </w:numPr>
              <w:rPr>
                <w:rFonts w:ascii="Times New Roman" w:hAnsi="Times New Roman"/>
                <w:sz w:val="24"/>
                <w:szCs w:val="24"/>
              </w:rPr>
            </w:pPr>
            <w:r w:rsidRPr="00F05E57">
              <w:rPr>
                <w:rFonts w:ascii="Times New Roman" w:hAnsi="Times New Roman"/>
                <w:sz w:val="24"/>
                <w:szCs w:val="24"/>
              </w:rPr>
              <w:t>Armoured cabling quotation</w:t>
            </w:r>
          </w:p>
          <w:p w14:paraId="348E169D" w14:textId="3E210BD3" w:rsidR="00F05E57" w:rsidRPr="000A35D8" w:rsidRDefault="00F05E57" w:rsidP="00F05E57">
            <w:pPr>
              <w:pStyle w:val="ListParagraph"/>
              <w:numPr>
                <w:ilvl w:val="0"/>
                <w:numId w:val="80"/>
              </w:numPr>
            </w:pPr>
            <w:r w:rsidRPr="00F05E57">
              <w:rPr>
                <w:rFonts w:ascii="Times New Roman" w:hAnsi="Times New Roman"/>
                <w:sz w:val="24"/>
                <w:szCs w:val="24"/>
              </w:rPr>
              <w:t>Annual Parish Meeting arrangements</w:t>
            </w:r>
          </w:p>
        </w:tc>
        <w:tc>
          <w:tcPr>
            <w:tcW w:w="936" w:type="dxa"/>
            <w:vAlign w:val="bottom"/>
          </w:tcPr>
          <w:p w14:paraId="4A066551" w14:textId="77777777" w:rsidR="00B22830" w:rsidRPr="003C3BCC" w:rsidRDefault="00B22830" w:rsidP="00A04E16">
            <w:pPr>
              <w:jc w:val="right"/>
              <w:rPr>
                <w:b/>
              </w:rPr>
            </w:pPr>
          </w:p>
        </w:tc>
      </w:tr>
      <w:tr w:rsidR="00B22830" w:rsidRPr="003C3BCC" w14:paraId="7CDCF40D" w14:textId="77777777" w:rsidTr="00FE2701">
        <w:trPr>
          <w:cantSplit/>
          <w:trHeight w:val="80"/>
        </w:trPr>
        <w:tc>
          <w:tcPr>
            <w:tcW w:w="1219" w:type="dxa"/>
          </w:tcPr>
          <w:p w14:paraId="79289521" w14:textId="49EE9D09" w:rsidR="0070197B" w:rsidRPr="003C3BCC" w:rsidRDefault="008B4103" w:rsidP="00322A96">
            <w:pPr>
              <w:pStyle w:val="Subtitle"/>
              <w:numPr>
                <w:ilvl w:val="0"/>
                <w:numId w:val="0"/>
              </w:numPr>
              <w:spacing w:after="0"/>
              <w:jc w:val="left"/>
              <w:rPr>
                <w:rFonts w:ascii="Times New Roman" w:hAnsi="Times New Roman" w:cs="Times New Roman"/>
                <w:b/>
              </w:rPr>
            </w:pPr>
            <w:r>
              <w:br w:type="page"/>
            </w:r>
            <w:r w:rsidR="0070197B" w:rsidRPr="003C3BCC">
              <w:rPr>
                <w:rFonts w:ascii="Times New Roman" w:hAnsi="Times New Roman" w:cs="Times New Roman"/>
                <w:b/>
              </w:rPr>
              <w:t>2</w:t>
            </w:r>
            <w:r w:rsidR="00D918CD">
              <w:rPr>
                <w:rFonts w:ascii="Times New Roman" w:hAnsi="Times New Roman" w:cs="Times New Roman"/>
                <w:b/>
              </w:rPr>
              <w:t>4/25</w:t>
            </w:r>
            <w:r w:rsidR="0070197B" w:rsidRPr="003C3BCC">
              <w:rPr>
                <w:rFonts w:ascii="Times New Roman" w:hAnsi="Times New Roman" w:cs="Times New Roman"/>
                <w:b/>
              </w:rPr>
              <w:t>-</w:t>
            </w:r>
            <w:r w:rsidR="008167A3">
              <w:rPr>
                <w:rFonts w:ascii="Times New Roman" w:hAnsi="Times New Roman" w:cs="Times New Roman"/>
                <w:b/>
              </w:rPr>
              <w:t>1</w:t>
            </w:r>
            <w:r w:rsidR="0007645C">
              <w:rPr>
                <w:rFonts w:ascii="Times New Roman" w:hAnsi="Times New Roman" w:cs="Times New Roman"/>
                <w:b/>
              </w:rPr>
              <w:t>6</w:t>
            </w:r>
            <w:r w:rsidR="00A66C72">
              <w:rPr>
                <w:rFonts w:ascii="Times New Roman" w:hAnsi="Times New Roman" w:cs="Times New Roman"/>
                <w:b/>
              </w:rPr>
              <w:t>5</w:t>
            </w:r>
          </w:p>
        </w:tc>
        <w:tc>
          <w:tcPr>
            <w:tcW w:w="7995" w:type="dxa"/>
          </w:tcPr>
          <w:p w14:paraId="24EE1990" w14:textId="74D62300" w:rsidR="00B22830" w:rsidRPr="003C3BCC" w:rsidRDefault="00B22830" w:rsidP="004C6C1E">
            <w:pPr>
              <w:rPr>
                <w:b/>
                <w:bCs/>
              </w:rPr>
            </w:pPr>
            <w:r w:rsidRPr="003C3BCC">
              <w:rPr>
                <w:b/>
                <w:bCs/>
              </w:rPr>
              <w:t>NEXT MEETING</w:t>
            </w:r>
          </w:p>
        </w:tc>
        <w:tc>
          <w:tcPr>
            <w:tcW w:w="936" w:type="dxa"/>
            <w:vAlign w:val="bottom"/>
          </w:tcPr>
          <w:p w14:paraId="5D57657A" w14:textId="77777777" w:rsidR="00B22830" w:rsidRPr="003C3BCC" w:rsidRDefault="00B22830" w:rsidP="00A04E16">
            <w:pPr>
              <w:jc w:val="right"/>
              <w:rPr>
                <w:b/>
              </w:rPr>
            </w:pPr>
          </w:p>
        </w:tc>
      </w:tr>
      <w:tr w:rsidR="00B22830" w:rsidRPr="003C3BCC" w14:paraId="0749EF0E" w14:textId="77777777" w:rsidTr="00FE2701">
        <w:trPr>
          <w:cantSplit/>
          <w:trHeight w:val="80"/>
        </w:trPr>
        <w:tc>
          <w:tcPr>
            <w:tcW w:w="1219" w:type="dxa"/>
          </w:tcPr>
          <w:p w14:paraId="438B84CB"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2BFC2674" w14:textId="51CE06DC" w:rsidR="004A6A9D" w:rsidRPr="003C3BCC" w:rsidRDefault="004A6A9D" w:rsidP="004C6C1E">
            <w:r w:rsidRPr="003C3BCC">
              <w:t xml:space="preserve">The next meeting will take place on the </w:t>
            </w:r>
            <w:r w:rsidR="00A66C72">
              <w:t>6</w:t>
            </w:r>
            <w:r w:rsidR="00A66C72" w:rsidRPr="00A66C72">
              <w:rPr>
                <w:vertAlign w:val="superscript"/>
              </w:rPr>
              <w:t>th</w:t>
            </w:r>
            <w:r w:rsidR="00A66C72">
              <w:t xml:space="preserve"> February</w:t>
            </w:r>
            <w:r w:rsidR="00410655">
              <w:t xml:space="preserve"> </w:t>
            </w:r>
            <w:r w:rsidR="001274FA">
              <w:t>in the School.</w:t>
            </w:r>
          </w:p>
          <w:p w14:paraId="5A723324" w14:textId="47A1B88B" w:rsidR="000A35D8" w:rsidRPr="003C3BCC" w:rsidRDefault="000A35D8" w:rsidP="004C6C1E"/>
        </w:tc>
        <w:tc>
          <w:tcPr>
            <w:tcW w:w="936" w:type="dxa"/>
            <w:vAlign w:val="bottom"/>
          </w:tcPr>
          <w:p w14:paraId="6A20CC49" w14:textId="77777777" w:rsidR="00B22830" w:rsidRPr="003C3BCC" w:rsidRDefault="00B22830" w:rsidP="00A04E16">
            <w:pPr>
              <w:jc w:val="right"/>
              <w:rPr>
                <w:b/>
              </w:rPr>
            </w:pPr>
          </w:p>
        </w:tc>
      </w:tr>
    </w:tbl>
    <w:p w14:paraId="434BD292" w14:textId="096B292E" w:rsidR="00410655" w:rsidRDefault="00410655">
      <w:pPr>
        <w:rPr>
          <w:sz w:val="22"/>
          <w:szCs w:val="22"/>
        </w:rPr>
      </w:pPr>
      <w:r>
        <w:rPr>
          <w:sz w:val="22"/>
          <w:szCs w:val="22"/>
        </w:rPr>
        <w:t xml:space="preserve">Meeting </w:t>
      </w:r>
      <w:r w:rsidR="00AC1C5B">
        <w:rPr>
          <w:sz w:val="22"/>
          <w:szCs w:val="22"/>
        </w:rPr>
        <w:t>finished at 20:</w:t>
      </w:r>
      <w:r w:rsidR="00D32A7B">
        <w:rPr>
          <w:sz w:val="22"/>
          <w:szCs w:val="22"/>
        </w:rPr>
        <w:t>41</w:t>
      </w:r>
    </w:p>
    <w:p w14:paraId="1A1CFE64" w14:textId="77777777" w:rsidR="00410655" w:rsidRDefault="00410655">
      <w:pPr>
        <w:rPr>
          <w:sz w:val="22"/>
          <w:szCs w:val="22"/>
        </w:rPr>
      </w:pPr>
    </w:p>
    <w:p w14:paraId="44C1AC1A" w14:textId="290ABFF7" w:rsidR="005B150E" w:rsidRDefault="005B150E">
      <w:pPr>
        <w:rPr>
          <w:sz w:val="22"/>
          <w:szCs w:val="22"/>
        </w:rPr>
      </w:pPr>
      <w:r w:rsidRPr="00B23C1E">
        <w:rPr>
          <w:sz w:val="22"/>
          <w:szCs w:val="22"/>
        </w:rPr>
        <w:t>Signature of Chairman:</w:t>
      </w:r>
    </w:p>
    <w:p w14:paraId="0B58E009" w14:textId="77777777" w:rsidR="009B0EDD" w:rsidRPr="00B23C1E" w:rsidRDefault="009B0EDD">
      <w:pPr>
        <w:rPr>
          <w:sz w:val="22"/>
          <w:szCs w:val="22"/>
        </w:rPr>
      </w:pPr>
    </w:p>
    <w:p w14:paraId="54F449AB" w14:textId="77777777" w:rsidR="005B150E" w:rsidRPr="00B23C1E" w:rsidRDefault="005B150E">
      <w:pPr>
        <w:rPr>
          <w:sz w:val="22"/>
          <w:szCs w:val="22"/>
        </w:rPr>
      </w:pPr>
      <w:r w:rsidRPr="00B23C1E">
        <w:rPr>
          <w:b/>
          <w:sz w:val="22"/>
          <w:szCs w:val="22"/>
        </w:rPr>
        <w:t>Clerk</w:t>
      </w:r>
      <w:r w:rsidRPr="00B23C1E">
        <w:rPr>
          <w:sz w:val="22"/>
          <w:szCs w:val="22"/>
        </w:rPr>
        <w:t>:</w:t>
      </w:r>
      <w:r w:rsidRPr="00B23C1E">
        <w:rPr>
          <w:sz w:val="22"/>
          <w:szCs w:val="22"/>
        </w:rPr>
        <w:tab/>
        <w:t xml:space="preserve">Catherine </w:t>
      </w:r>
      <w:r w:rsidR="00AC5593" w:rsidRPr="00B23C1E">
        <w:rPr>
          <w:sz w:val="22"/>
          <w:szCs w:val="22"/>
        </w:rPr>
        <w:t>Simpson</w:t>
      </w:r>
      <w:r w:rsidRPr="00B23C1E">
        <w:rPr>
          <w:sz w:val="22"/>
          <w:szCs w:val="22"/>
        </w:rPr>
        <w:t>, 19 Princess Road, Market Weighton, Y043 3BX</w:t>
      </w:r>
    </w:p>
    <w:p w14:paraId="3ABB185D" w14:textId="07761CB1" w:rsidR="005B150E" w:rsidRPr="00B23C1E" w:rsidRDefault="00A60700">
      <w:pPr>
        <w:rPr>
          <w:sz w:val="22"/>
          <w:szCs w:val="22"/>
        </w:rPr>
      </w:pPr>
      <w:r w:rsidRPr="00B23C1E">
        <w:rPr>
          <w:sz w:val="22"/>
          <w:szCs w:val="22"/>
        </w:rPr>
        <w:tab/>
        <w:t>Telephone: 01430 87</w:t>
      </w:r>
      <w:r w:rsidR="00AB457B" w:rsidRPr="00B23C1E">
        <w:rPr>
          <w:sz w:val="22"/>
          <w:szCs w:val="22"/>
        </w:rPr>
        <w:t>2239</w:t>
      </w:r>
      <w:r w:rsidR="00EC3B99" w:rsidRPr="00B23C1E">
        <w:rPr>
          <w:sz w:val="22"/>
          <w:szCs w:val="22"/>
        </w:rPr>
        <w:t xml:space="preserve"> /</w:t>
      </w:r>
      <w:r w:rsidR="005B150E" w:rsidRPr="00B23C1E">
        <w:rPr>
          <w:sz w:val="22"/>
          <w:szCs w:val="22"/>
        </w:rPr>
        <w:t xml:space="preserve">Email: </w:t>
      </w:r>
      <w:r w:rsidR="002E6098" w:rsidRPr="00B23C1E">
        <w:rPr>
          <w:sz w:val="22"/>
          <w:szCs w:val="22"/>
        </w:rPr>
        <w:t>garton.clerk</w:t>
      </w:r>
      <w:r w:rsidR="005B150E" w:rsidRPr="00B23C1E">
        <w:rPr>
          <w:sz w:val="22"/>
          <w:szCs w:val="22"/>
        </w:rPr>
        <w:t>@hotmail.co.u</w:t>
      </w:r>
      <w:bookmarkEnd w:id="0"/>
      <w:r w:rsidR="005B150E" w:rsidRPr="00B23C1E">
        <w:rPr>
          <w:sz w:val="22"/>
          <w:szCs w:val="22"/>
        </w:rPr>
        <w:t>k</w:t>
      </w:r>
    </w:p>
    <w:sectPr w:rsidR="005B150E" w:rsidRPr="00B23C1E" w:rsidSect="00CC0850">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3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EFADD" w14:textId="77777777" w:rsidR="001F2406" w:rsidRDefault="001F2406">
      <w:r>
        <w:separator/>
      </w:r>
    </w:p>
  </w:endnote>
  <w:endnote w:type="continuationSeparator" w:id="0">
    <w:p w14:paraId="51799CC8" w14:textId="77777777" w:rsidR="001F2406" w:rsidRDefault="001F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EC88" w14:textId="77777777" w:rsidR="009E23FE" w:rsidRDefault="009E2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571D" w14:textId="77777777" w:rsidR="007A7E15" w:rsidRDefault="007A7E15">
    <w:pPr>
      <w:pStyle w:val="Footer"/>
      <w:jc w:val="center"/>
    </w:pPr>
  </w:p>
  <w:p w14:paraId="466DB313" w14:textId="1320540C"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D32A7B">
      <w:rPr>
        <w:b/>
        <w:sz w:val="16"/>
        <w:szCs w:val="16"/>
      </w:rPr>
      <w:t>10</w:t>
    </w:r>
    <w:r w:rsidR="00722925">
      <w:rPr>
        <w:b/>
        <w:sz w:val="16"/>
        <w:szCs w:val="16"/>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9685" w14:textId="77777777" w:rsidR="009E23FE" w:rsidRDefault="009E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C76B8" w14:textId="77777777" w:rsidR="001F2406" w:rsidRDefault="001F2406">
      <w:r>
        <w:separator/>
      </w:r>
    </w:p>
  </w:footnote>
  <w:footnote w:type="continuationSeparator" w:id="0">
    <w:p w14:paraId="6171E1DD" w14:textId="77777777" w:rsidR="001F2406" w:rsidRDefault="001F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4C96" w14:textId="5DAC9EA3" w:rsidR="00CC7647" w:rsidRDefault="00000000">
    <w:pPr>
      <w:pStyle w:val="Header"/>
    </w:pPr>
    <w:r>
      <w:rPr>
        <w:noProof/>
      </w:rPr>
      <w:pict w14:anchorId="69D2F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485.35pt;height:194.1pt;rotation:315;z-index:-2516372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CEAB6E1">
        <v:shape id="_x0000_s1036" type="#_x0000_t136" style="position:absolute;margin-left:0;margin-top:0;width:485.35pt;height:194.1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D5D8C93">
        <v:shape id="_x0000_s1034" type="#_x0000_t136" style="position:absolute;margin-left:0;margin-top:0;width:485.35pt;height:194.1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2ADBB74">
        <v:shape id="_x0000_s1032" type="#_x0000_t136" style="position:absolute;margin-left:0;margin-top:0;width:485.35pt;height:194.1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7213477">
        <v:shape id="_x0000_s1030"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CEE1432">
        <v:shape id="_x0000_s1028"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718AECD">
        <v:shape id="_x0000_s1026"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844E" w14:textId="233EB82A"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6704"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E5B4" w14:textId="7777D68A" w:rsidR="009E23FE" w:rsidRDefault="009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2D1D"/>
    <w:multiLevelType w:val="hybridMultilevel"/>
    <w:tmpl w:val="1F84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D367E"/>
    <w:multiLevelType w:val="hybridMultilevel"/>
    <w:tmpl w:val="3F4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0563C"/>
    <w:multiLevelType w:val="hybridMultilevel"/>
    <w:tmpl w:val="0E205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74C5"/>
    <w:multiLevelType w:val="hybridMultilevel"/>
    <w:tmpl w:val="5CDE37C2"/>
    <w:lvl w:ilvl="0" w:tplc="1DF6A9F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0D32"/>
    <w:multiLevelType w:val="hybridMultilevel"/>
    <w:tmpl w:val="E57E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0725D"/>
    <w:multiLevelType w:val="hybridMultilevel"/>
    <w:tmpl w:val="9BD8592E"/>
    <w:lvl w:ilvl="0" w:tplc="4F421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BA2454"/>
    <w:multiLevelType w:val="hybridMultilevel"/>
    <w:tmpl w:val="14E0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47C5B"/>
    <w:multiLevelType w:val="hybridMultilevel"/>
    <w:tmpl w:val="FF1C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C13AC"/>
    <w:multiLevelType w:val="hybridMultilevel"/>
    <w:tmpl w:val="E446C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71493"/>
    <w:multiLevelType w:val="hybridMultilevel"/>
    <w:tmpl w:val="8990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00D09"/>
    <w:multiLevelType w:val="hybridMultilevel"/>
    <w:tmpl w:val="9110AC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B815F7"/>
    <w:multiLevelType w:val="hybridMultilevel"/>
    <w:tmpl w:val="8B0E0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13DB9"/>
    <w:multiLevelType w:val="hybridMultilevel"/>
    <w:tmpl w:val="4350C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36CAE"/>
    <w:multiLevelType w:val="hybridMultilevel"/>
    <w:tmpl w:val="F652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A6171"/>
    <w:multiLevelType w:val="hybridMultilevel"/>
    <w:tmpl w:val="18C0E250"/>
    <w:lvl w:ilvl="0" w:tplc="C534EE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FCF7DE4"/>
    <w:multiLevelType w:val="hybridMultilevel"/>
    <w:tmpl w:val="A6348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365E8"/>
    <w:multiLevelType w:val="hybridMultilevel"/>
    <w:tmpl w:val="3B10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525CB2"/>
    <w:multiLevelType w:val="hybridMultilevel"/>
    <w:tmpl w:val="69626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E6B23"/>
    <w:multiLevelType w:val="hybridMultilevel"/>
    <w:tmpl w:val="73F2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3E1179"/>
    <w:multiLevelType w:val="hybridMultilevel"/>
    <w:tmpl w:val="1422D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6164F2"/>
    <w:multiLevelType w:val="hybridMultilevel"/>
    <w:tmpl w:val="871EECFA"/>
    <w:lvl w:ilvl="0" w:tplc="A296E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48E078C"/>
    <w:multiLevelType w:val="hybridMultilevel"/>
    <w:tmpl w:val="8D882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E334A"/>
    <w:multiLevelType w:val="hybridMultilevel"/>
    <w:tmpl w:val="F856C172"/>
    <w:lvl w:ilvl="0" w:tplc="19D6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26E7244F"/>
    <w:multiLevelType w:val="hybridMultilevel"/>
    <w:tmpl w:val="D772D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8D7F31"/>
    <w:multiLevelType w:val="hybridMultilevel"/>
    <w:tmpl w:val="8F60E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6" w15:restartNumberingAfterBreak="0">
    <w:nsid w:val="293629E1"/>
    <w:multiLevelType w:val="hybridMultilevel"/>
    <w:tmpl w:val="BCCC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3B5527"/>
    <w:multiLevelType w:val="hybridMultilevel"/>
    <w:tmpl w:val="BC606720"/>
    <w:lvl w:ilvl="0" w:tplc="EADC9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8C77CA"/>
    <w:multiLevelType w:val="hybridMultilevel"/>
    <w:tmpl w:val="CCF2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9B7D08"/>
    <w:multiLevelType w:val="hybridMultilevel"/>
    <w:tmpl w:val="295ACAA8"/>
    <w:lvl w:ilvl="0" w:tplc="33CA2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1553873"/>
    <w:multiLevelType w:val="hybridMultilevel"/>
    <w:tmpl w:val="B4E2C0EE"/>
    <w:lvl w:ilvl="0" w:tplc="E82A3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8836BD"/>
    <w:multiLevelType w:val="hybridMultilevel"/>
    <w:tmpl w:val="6C7C5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5E3D99"/>
    <w:multiLevelType w:val="hybridMultilevel"/>
    <w:tmpl w:val="76F0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964920"/>
    <w:multiLevelType w:val="hybridMultilevel"/>
    <w:tmpl w:val="09126380"/>
    <w:lvl w:ilvl="0" w:tplc="7EBC73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2F6DF3"/>
    <w:multiLevelType w:val="hybridMultilevel"/>
    <w:tmpl w:val="DC8EB7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593A57"/>
    <w:multiLevelType w:val="hybridMultilevel"/>
    <w:tmpl w:val="0EF4E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8D6CEE"/>
    <w:multiLevelType w:val="hybridMultilevel"/>
    <w:tmpl w:val="D714B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912D7E"/>
    <w:multiLevelType w:val="hybridMultilevel"/>
    <w:tmpl w:val="9CA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B3314C"/>
    <w:multiLevelType w:val="hybridMultilevel"/>
    <w:tmpl w:val="FB324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EC2A7F"/>
    <w:multiLevelType w:val="hybridMultilevel"/>
    <w:tmpl w:val="6CCC2B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76E07D7"/>
    <w:multiLevelType w:val="hybridMultilevel"/>
    <w:tmpl w:val="5DF4EE32"/>
    <w:lvl w:ilvl="0" w:tplc="3EFEE7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9F56E17"/>
    <w:multiLevelType w:val="hybridMultilevel"/>
    <w:tmpl w:val="726E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CBA48E4"/>
    <w:multiLevelType w:val="hybridMultilevel"/>
    <w:tmpl w:val="DBD07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8F2317"/>
    <w:multiLevelType w:val="hybridMultilevel"/>
    <w:tmpl w:val="F856C1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3D71B5C"/>
    <w:multiLevelType w:val="hybridMultilevel"/>
    <w:tmpl w:val="96C4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5D007D"/>
    <w:multiLevelType w:val="hybridMultilevel"/>
    <w:tmpl w:val="EC40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CA49E2"/>
    <w:multiLevelType w:val="hybridMultilevel"/>
    <w:tmpl w:val="E8A0C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6A4B07"/>
    <w:multiLevelType w:val="hybridMultilevel"/>
    <w:tmpl w:val="FE582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B7E49B4"/>
    <w:multiLevelType w:val="hybridMultilevel"/>
    <w:tmpl w:val="157CAB10"/>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31FAB302">
      <w:start w:val="1"/>
      <w:numFmt w:val="decimal"/>
      <w:lvlText w:val="%4."/>
      <w:lvlJc w:val="left"/>
      <w:pPr>
        <w:ind w:left="3240" w:hanging="360"/>
      </w:pPr>
      <w:rPr>
        <w:rFonts w:ascii="Times New Roman" w:eastAsia="Times New Roman" w:hAnsi="Times New Roman"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50" w15:restartNumberingAfterBreak="0">
    <w:nsid w:val="5C846DB7"/>
    <w:multiLevelType w:val="hybridMultilevel"/>
    <w:tmpl w:val="0800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EC222D"/>
    <w:multiLevelType w:val="hybridMultilevel"/>
    <w:tmpl w:val="9E161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DF78BE"/>
    <w:multiLevelType w:val="hybridMultilevel"/>
    <w:tmpl w:val="F9C24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F156121"/>
    <w:multiLevelType w:val="hybridMultilevel"/>
    <w:tmpl w:val="30A241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0723335"/>
    <w:multiLevelType w:val="hybridMultilevel"/>
    <w:tmpl w:val="2856B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943039"/>
    <w:multiLevelType w:val="hybridMultilevel"/>
    <w:tmpl w:val="056EAFB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2B5071C"/>
    <w:multiLevelType w:val="hybridMultilevel"/>
    <w:tmpl w:val="F962AF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083260"/>
    <w:multiLevelType w:val="hybridMultilevel"/>
    <w:tmpl w:val="17881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48492D"/>
    <w:multiLevelType w:val="hybridMultilevel"/>
    <w:tmpl w:val="6CCC2B0C"/>
    <w:lvl w:ilvl="0" w:tplc="D53A8D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65803751"/>
    <w:multiLevelType w:val="hybridMultilevel"/>
    <w:tmpl w:val="38E4079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CB5E7A"/>
    <w:multiLevelType w:val="hybridMultilevel"/>
    <w:tmpl w:val="0CE8A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91A6732"/>
    <w:multiLevelType w:val="hybridMultilevel"/>
    <w:tmpl w:val="D6EE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6E353A79"/>
    <w:multiLevelType w:val="hybridMultilevel"/>
    <w:tmpl w:val="D9E2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FD75BED"/>
    <w:multiLevelType w:val="hybridMultilevel"/>
    <w:tmpl w:val="8056D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13F3CCB"/>
    <w:multiLevelType w:val="hybridMultilevel"/>
    <w:tmpl w:val="D61A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3054F36"/>
    <w:multiLevelType w:val="hybridMultilevel"/>
    <w:tmpl w:val="AAB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0D7F9E"/>
    <w:multiLevelType w:val="hybridMultilevel"/>
    <w:tmpl w:val="B6209D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68166D"/>
    <w:multiLevelType w:val="hybridMultilevel"/>
    <w:tmpl w:val="A5AC4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66B3944"/>
    <w:multiLevelType w:val="hybridMultilevel"/>
    <w:tmpl w:val="E2E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7123934"/>
    <w:multiLevelType w:val="hybridMultilevel"/>
    <w:tmpl w:val="4ED8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8CA38A4"/>
    <w:multiLevelType w:val="hybridMultilevel"/>
    <w:tmpl w:val="07A24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AC82323"/>
    <w:multiLevelType w:val="hybridMultilevel"/>
    <w:tmpl w:val="4D1C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D7F4B6F"/>
    <w:multiLevelType w:val="hybridMultilevel"/>
    <w:tmpl w:val="05BE9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62"/>
  </w:num>
  <w:num w:numId="2" w16cid:durableId="553542578">
    <w:abstractNumId w:val="7"/>
  </w:num>
  <w:num w:numId="3" w16cid:durableId="1888493332">
    <w:abstractNumId w:val="47"/>
  </w:num>
  <w:num w:numId="4" w16cid:durableId="18094540">
    <w:abstractNumId w:val="35"/>
  </w:num>
  <w:num w:numId="5" w16cid:durableId="687876684">
    <w:abstractNumId w:val="28"/>
  </w:num>
  <w:num w:numId="6" w16cid:durableId="693195658">
    <w:abstractNumId w:val="62"/>
  </w:num>
  <w:num w:numId="7" w16cid:durableId="147407218">
    <w:abstractNumId w:val="62"/>
  </w:num>
  <w:num w:numId="8" w16cid:durableId="1987974125">
    <w:abstractNumId w:val="1"/>
  </w:num>
  <w:num w:numId="9" w16cid:durableId="1842039345">
    <w:abstractNumId w:val="50"/>
  </w:num>
  <w:num w:numId="10" w16cid:durableId="1841431337">
    <w:abstractNumId w:val="72"/>
  </w:num>
  <w:num w:numId="11" w16cid:durableId="1884100176">
    <w:abstractNumId w:val="62"/>
  </w:num>
  <w:num w:numId="12" w16cid:durableId="16443824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669302">
    <w:abstractNumId w:val="14"/>
  </w:num>
  <w:num w:numId="14" w16cid:durableId="785344064">
    <w:abstractNumId w:val="58"/>
  </w:num>
  <w:num w:numId="15" w16cid:durableId="622346677">
    <w:abstractNumId w:val="22"/>
  </w:num>
  <w:num w:numId="16" w16cid:durableId="1932277611">
    <w:abstractNumId w:val="31"/>
  </w:num>
  <w:num w:numId="17" w16cid:durableId="301466848">
    <w:abstractNumId w:val="40"/>
  </w:num>
  <w:num w:numId="18" w16cid:durableId="1949582812">
    <w:abstractNumId w:val="53"/>
  </w:num>
  <w:num w:numId="19" w16cid:durableId="1654722046">
    <w:abstractNumId w:val="44"/>
  </w:num>
  <w:num w:numId="20" w16cid:durableId="1538465287">
    <w:abstractNumId w:val="26"/>
  </w:num>
  <w:num w:numId="21" w16cid:durableId="854424265">
    <w:abstractNumId w:val="10"/>
  </w:num>
  <w:num w:numId="22" w16cid:durableId="1037896558">
    <w:abstractNumId w:val="29"/>
  </w:num>
  <w:num w:numId="23" w16cid:durableId="1421217745">
    <w:abstractNumId w:val="27"/>
  </w:num>
  <w:num w:numId="24" w16cid:durableId="1269123359">
    <w:abstractNumId w:val="52"/>
  </w:num>
  <w:num w:numId="25" w16cid:durableId="74503339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754811">
    <w:abstractNumId w:val="54"/>
  </w:num>
  <w:num w:numId="27" w16cid:durableId="718169360">
    <w:abstractNumId w:val="23"/>
  </w:num>
  <w:num w:numId="28" w16cid:durableId="387191593">
    <w:abstractNumId w:val="33"/>
  </w:num>
  <w:num w:numId="29" w16cid:durableId="648748974">
    <w:abstractNumId w:val="6"/>
  </w:num>
  <w:num w:numId="30" w16cid:durableId="1894346369">
    <w:abstractNumId w:val="0"/>
  </w:num>
  <w:num w:numId="31" w16cid:durableId="995381696">
    <w:abstractNumId w:val="4"/>
  </w:num>
  <w:num w:numId="32" w16cid:durableId="2014718119">
    <w:abstractNumId w:val="15"/>
  </w:num>
  <w:num w:numId="33" w16cid:durableId="583494510">
    <w:abstractNumId w:val="32"/>
  </w:num>
  <w:num w:numId="34" w16cid:durableId="439758230">
    <w:abstractNumId w:val="16"/>
  </w:num>
  <w:num w:numId="35" w16cid:durableId="1612279182">
    <w:abstractNumId w:val="17"/>
  </w:num>
  <w:num w:numId="36" w16cid:durableId="1516844462">
    <w:abstractNumId w:val="3"/>
  </w:num>
  <w:num w:numId="37" w16cid:durableId="474031997">
    <w:abstractNumId w:val="59"/>
  </w:num>
  <w:num w:numId="38" w16cid:durableId="1072385959">
    <w:abstractNumId w:val="69"/>
  </w:num>
  <w:num w:numId="39" w16cid:durableId="1913587542">
    <w:abstractNumId w:val="18"/>
  </w:num>
  <w:num w:numId="40" w16cid:durableId="650671838">
    <w:abstractNumId w:val="25"/>
  </w:num>
  <w:num w:numId="41" w16cid:durableId="252974092">
    <w:abstractNumId w:val="20"/>
  </w:num>
  <w:num w:numId="42" w16cid:durableId="196740366">
    <w:abstractNumId w:val="36"/>
  </w:num>
  <w:num w:numId="43" w16cid:durableId="983923903">
    <w:abstractNumId w:val="62"/>
  </w:num>
  <w:num w:numId="44" w16cid:durableId="48770429">
    <w:abstractNumId w:val="38"/>
  </w:num>
  <w:num w:numId="45" w16cid:durableId="236206325">
    <w:abstractNumId w:val="64"/>
  </w:num>
  <w:num w:numId="46" w16cid:durableId="742028113">
    <w:abstractNumId w:val="42"/>
  </w:num>
  <w:num w:numId="47" w16cid:durableId="1105418598">
    <w:abstractNumId w:val="63"/>
  </w:num>
  <w:num w:numId="48" w16cid:durableId="1426148906">
    <w:abstractNumId w:val="43"/>
  </w:num>
  <w:num w:numId="49" w16cid:durableId="1305701476">
    <w:abstractNumId w:val="73"/>
  </w:num>
  <w:num w:numId="50" w16cid:durableId="932937105">
    <w:abstractNumId w:val="65"/>
  </w:num>
  <w:num w:numId="51" w16cid:durableId="255292029">
    <w:abstractNumId w:val="13"/>
  </w:num>
  <w:num w:numId="52" w16cid:durableId="605699111">
    <w:abstractNumId w:val="48"/>
  </w:num>
  <w:num w:numId="53" w16cid:durableId="846948654">
    <w:abstractNumId w:val="68"/>
  </w:num>
  <w:num w:numId="54" w16cid:durableId="1665746232">
    <w:abstractNumId w:val="5"/>
  </w:num>
  <w:num w:numId="55" w16cid:durableId="1440181813">
    <w:abstractNumId w:val="70"/>
  </w:num>
  <w:num w:numId="56" w16cid:durableId="2143841654">
    <w:abstractNumId w:val="24"/>
  </w:num>
  <w:num w:numId="57" w16cid:durableId="598634541">
    <w:abstractNumId w:val="11"/>
  </w:num>
  <w:num w:numId="58" w16cid:durableId="2069449015">
    <w:abstractNumId w:val="57"/>
  </w:num>
  <w:num w:numId="59" w16cid:durableId="778136292">
    <w:abstractNumId w:val="30"/>
  </w:num>
  <w:num w:numId="60" w16cid:durableId="557594716">
    <w:abstractNumId w:val="8"/>
  </w:num>
  <w:num w:numId="61" w16cid:durableId="944767437">
    <w:abstractNumId w:val="51"/>
  </w:num>
  <w:num w:numId="62" w16cid:durableId="5864210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5936387">
    <w:abstractNumId w:val="60"/>
  </w:num>
  <w:num w:numId="64" w16cid:durableId="1750150135">
    <w:abstractNumId w:val="66"/>
  </w:num>
  <w:num w:numId="65" w16cid:durableId="1131485995">
    <w:abstractNumId w:val="71"/>
  </w:num>
  <w:num w:numId="66" w16cid:durableId="343476535">
    <w:abstractNumId w:val="9"/>
  </w:num>
  <w:num w:numId="67" w16cid:durableId="714350529">
    <w:abstractNumId w:val="37"/>
  </w:num>
  <w:num w:numId="68" w16cid:durableId="704868547">
    <w:abstractNumId w:val="67"/>
  </w:num>
  <w:num w:numId="69" w16cid:durableId="78798414">
    <w:abstractNumId w:val="41"/>
  </w:num>
  <w:num w:numId="70" w16cid:durableId="1244220305">
    <w:abstractNumId w:val="45"/>
  </w:num>
  <w:num w:numId="71" w16cid:durableId="210119394">
    <w:abstractNumId w:val="46"/>
  </w:num>
  <w:num w:numId="72" w16cid:durableId="155610410">
    <w:abstractNumId w:val="21"/>
  </w:num>
  <w:num w:numId="73" w16cid:durableId="898394916">
    <w:abstractNumId w:val="55"/>
  </w:num>
  <w:num w:numId="74" w16cid:durableId="2123525776">
    <w:abstractNumId w:val="61"/>
  </w:num>
  <w:num w:numId="75" w16cid:durableId="2144039099">
    <w:abstractNumId w:val="19"/>
  </w:num>
  <w:num w:numId="76" w16cid:durableId="586422019">
    <w:abstractNumId w:val="2"/>
  </w:num>
  <w:num w:numId="77" w16cid:durableId="1602954255">
    <w:abstractNumId w:val="56"/>
  </w:num>
  <w:num w:numId="78" w16cid:durableId="1763600177">
    <w:abstractNumId w:val="12"/>
  </w:num>
  <w:num w:numId="79" w16cid:durableId="1164928799">
    <w:abstractNumId w:val="39"/>
  </w:num>
  <w:num w:numId="80" w16cid:durableId="38306688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063"/>
    <w:rsid w:val="0000161A"/>
    <w:rsid w:val="0000401E"/>
    <w:rsid w:val="00004575"/>
    <w:rsid w:val="00004F04"/>
    <w:rsid w:val="0000569E"/>
    <w:rsid w:val="00005DD4"/>
    <w:rsid w:val="00005FE4"/>
    <w:rsid w:val="00007582"/>
    <w:rsid w:val="0001081F"/>
    <w:rsid w:val="00010CB3"/>
    <w:rsid w:val="00010E38"/>
    <w:rsid w:val="00012C59"/>
    <w:rsid w:val="00012D00"/>
    <w:rsid w:val="00013693"/>
    <w:rsid w:val="00014873"/>
    <w:rsid w:val="00014A90"/>
    <w:rsid w:val="00015653"/>
    <w:rsid w:val="00016B12"/>
    <w:rsid w:val="00021460"/>
    <w:rsid w:val="000225B1"/>
    <w:rsid w:val="00022DE5"/>
    <w:rsid w:val="00024583"/>
    <w:rsid w:val="00024BC9"/>
    <w:rsid w:val="00024FBE"/>
    <w:rsid w:val="00025435"/>
    <w:rsid w:val="0002563B"/>
    <w:rsid w:val="00026593"/>
    <w:rsid w:val="000270E4"/>
    <w:rsid w:val="000275C9"/>
    <w:rsid w:val="00031173"/>
    <w:rsid w:val="0003244E"/>
    <w:rsid w:val="000333D9"/>
    <w:rsid w:val="0003522B"/>
    <w:rsid w:val="00036CCA"/>
    <w:rsid w:val="00040C83"/>
    <w:rsid w:val="00041701"/>
    <w:rsid w:val="00044768"/>
    <w:rsid w:val="00045498"/>
    <w:rsid w:val="0004556A"/>
    <w:rsid w:val="000458F1"/>
    <w:rsid w:val="00045A52"/>
    <w:rsid w:val="0004649D"/>
    <w:rsid w:val="000468F3"/>
    <w:rsid w:val="0004691F"/>
    <w:rsid w:val="00046EB5"/>
    <w:rsid w:val="00047C2D"/>
    <w:rsid w:val="00050F48"/>
    <w:rsid w:val="0005102E"/>
    <w:rsid w:val="00051906"/>
    <w:rsid w:val="000525E2"/>
    <w:rsid w:val="00052E9B"/>
    <w:rsid w:val="00054025"/>
    <w:rsid w:val="0005479C"/>
    <w:rsid w:val="00056098"/>
    <w:rsid w:val="000618B7"/>
    <w:rsid w:val="00061BC6"/>
    <w:rsid w:val="00062404"/>
    <w:rsid w:val="000644F8"/>
    <w:rsid w:val="00065E01"/>
    <w:rsid w:val="000662B7"/>
    <w:rsid w:val="0006680D"/>
    <w:rsid w:val="000706DF"/>
    <w:rsid w:val="00070B3E"/>
    <w:rsid w:val="00070D34"/>
    <w:rsid w:val="00073704"/>
    <w:rsid w:val="00074505"/>
    <w:rsid w:val="000752AC"/>
    <w:rsid w:val="0007645C"/>
    <w:rsid w:val="00077B5B"/>
    <w:rsid w:val="00080907"/>
    <w:rsid w:val="000810B1"/>
    <w:rsid w:val="0008120E"/>
    <w:rsid w:val="00081825"/>
    <w:rsid w:val="00081AF5"/>
    <w:rsid w:val="00082C95"/>
    <w:rsid w:val="00083A68"/>
    <w:rsid w:val="000848FA"/>
    <w:rsid w:val="00086497"/>
    <w:rsid w:val="000868E4"/>
    <w:rsid w:val="00087672"/>
    <w:rsid w:val="00087D77"/>
    <w:rsid w:val="00090067"/>
    <w:rsid w:val="00092751"/>
    <w:rsid w:val="0009357C"/>
    <w:rsid w:val="00095719"/>
    <w:rsid w:val="00096D95"/>
    <w:rsid w:val="000A07D7"/>
    <w:rsid w:val="000A1220"/>
    <w:rsid w:val="000A136E"/>
    <w:rsid w:val="000A1476"/>
    <w:rsid w:val="000A2434"/>
    <w:rsid w:val="000A27A4"/>
    <w:rsid w:val="000A35D8"/>
    <w:rsid w:val="000A37D2"/>
    <w:rsid w:val="000A49A9"/>
    <w:rsid w:val="000A5208"/>
    <w:rsid w:val="000A705B"/>
    <w:rsid w:val="000B122E"/>
    <w:rsid w:val="000B1C18"/>
    <w:rsid w:val="000B21C5"/>
    <w:rsid w:val="000B26D4"/>
    <w:rsid w:val="000B3697"/>
    <w:rsid w:val="000B49E1"/>
    <w:rsid w:val="000B7BF2"/>
    <w:rsid w:val="000C106E"/>
    <w:rsid w:val="000C253D"/>
    <w:rsid w:val="000C2B31"/>
    <w:rsid w:val="000C2E46"/>
    <w:rsid w:val="000C41C4"/>
    <w:rsid w:val="000C7205"/>
    <w:rsid w:val="000C7338"/>
    <w:rsid w:val="000D1962"/>
    <w:rsid w:val="000D1A04"/>
    <w:rsid w:val="000D1FA6"/>
    <w:rsid w:val="000D51A5"/>
    <w:rsid w:val="000D527C"/>
    <w:rsid w:val="000D6CDB"/>
    <w:rsid w:val="000E06EB"/>
    <w:rsid w:val="000E27FC"/>
    <w:rsid w:val="000E4E29"/>
    <w:rsid w:val="000E4F96"/>
    <w:rsid w:val="000E70B2"/>
    <w:rsid w:val="000E72EA"/>
    <w:rsid w:val="000F151B"/>
    <w:rsid w:val="000F2308"/>
    <w:rsid w:val="000F28A4"/>
    <w:rsid w:val="000F2D28"/>
    <w:rsid w:val="000F3FD3"/>
    <w:rsid w:val="000F440A"/>
    <w:rsid w:val="000F4976"/>
    <w:rsid w:val="000F530F"/>
    <w:rsid w:val="000F5AAB"/>
    <w:rsid w:val="000F690A"/>
    <w:rsid w:val="000F6D56"/>
    <w:rsid w:val="000F7E42"/>
    <w:rsid w:val="00102759"/>
    <w:rsid w:val="00103308"/>
    <w:rsid w:val="00104124"/>
    <w:rsid w:val="001041A7"/>
    <w:rsid w:val="001044A2"/>
    <w:rsid w:val="00106024"/>
    <w:rsid w:val="001072C0"/>
    <w:rsid w:val="0010762F"/>
    <w:rsid w:val="00111DB7"/>
    <w:rsid w:val="00113CEC"/>
    <w:rsid w:val="00114115"/>
    <w:rsid w:val="0011495A"/>
    <w:rsid w:val="0011569A"/>
    <w:rsid w:val="00116149"/>
    <w:rsid w:val="001165B9"/>
    <w:rsid w:val="00116872"/>
    <w:rsid w:val="001201C0"/>
    <w:rsid w:val="001207E7"/>
    <w:rsid w:val="001216A2"/>
    <w:rsid w:val="00121911"/>
    <w:rsid w:val="00122164"/>
    <w:rsid w:val="00122A61"/>
    <w:rsid w:val="00122EAE"/>
    <w:rsid w:val="001233F6"/>
    <w:rsid w:val="00123659"/>
    <w:rsid w:val="00125678"/>
    <w:rsid w:val="00125A46"/>
    <w:rsid w:val="00126480"/>
    <w:rsid w:val="00126E6F"/>
    <w:rsid w:val="001274FA"/>
    <w:rsid w:val="00130024"/>
    <w:rsid w:val="001305C5"/>
    <w:rsid w:val="00130855"/>
    <w:rsid w:val="0013253A"/>
    <w:rsid w:val="00133A56"/>
    <w:rsid w:val="00133F9A"/>
    <w:rsid w:val="00134DCB"/>
    <w:rsid w:val="001375F4"/>
    <w:rsid w:val="00137707"/>
    <w:rsid w:val="001410DD"/>
    <w:rsid w:val="00141DDC"/>
    <w:rsid w:val="0014315E"/>
    <w:rsid w:val="00143F6E"/>
    <w:rsid w:val="00146941"/>
    <w:rsid w:val="00147FC3"/>
    <w:rsid w:val="0015109D"/>
    <w:rsid w:val="0015196F"/>
    <w:rsid w:val="00152447"/>
    <w:rsid w:val="00152E2A"/>
    <w:rsid w:val="00153C73"/>
    <w:rsid w:val="00154FCA"/>
    <w:rsid w:val="001558DC"/>
    <w:rsid w:val="00156C4F"/>
    <w:rsid w:val="00157EF4"/>
    <w:rsid w:val="00157FD3"/>
    <w:rsid w:val="0016027B"/>
    <w:rsid w:val="0016078C"/>
    <w:rsid w:val="0016146B"/>
    <w:rsid w:val="0016225F"/>
    <w:rsid w:val="0016291B"/>
    <w:rsid w:val="00163667"/>
    <w:rsid w:val="00165412"/>
    <w:rsid w:val="0016693C"/>
    <w:rsid w:val="00170336"/>
    <w:rsid w:val="00170A55"/>
    <w:rsid w:val="001716A0"/>
    <w:rsid w:val="0017175E"/>
    <w:rsid w:val="00171D90"/>
    <w:rsid w:val="00171F68"/>
    <w:rsid w:val="0017249D"/>
    <w:rsid w:val="001734C4"/>
    <w:rsid w:val="0017383C"/>
    <w:rsid w:val="001748A4"/>
    <w:rsid w:val="001759D1"/>
    <w:rsid w:val="00175FE4"/>
    <w:rsid w:val="001765C6"/>
    <w:rsid w:val="0017750B"/>
    <w:rsid w:val="001778ED"/>
    <w:rsid w:val="00180716"/>
    <w:rsid w:val="00181A81"/>
    <w:rsid w:val="00183EC9"/>
    <w:rsid w:val="00183F2A"/>
    <w:rsid w:val="00184BB1"/>
    <w:rsid w:val="001852AF"/>
    <w:rsid w:val="001859AE"/>
    <w:rsid w:val="00185AD8"/>
    <w:rsid w:val="00185CBA"/>
    <w:rsid w:val="00185E50"/>
    <w:rsid w:val="0019045C"/>
    <w:rsid w:val="0019079C"/>
    <w:rsid w:val="00190948"/>
    <w:rsid w:val="0019115F"/>
    <w:rsid w:val="0019118B"/>
    <w:rsid w:val="0019291A"/>
    <w:rsid w:val="001933C1"/>
    <w:rsid w:val="00193C5E"/>
    <w:rsid w:val="00194C98"/>
    <w:rsid w:val="001952CC"/>
    <w:rsid w:val="0019594B"/>
    <w:rsid w:val="001970F3"/>
    <w:rsid w:val="00197164"/>
    <w:rsid w:val="001A02E4"/>
    <w:rsid w:val="001A0A9B"/>
    <w:rsid w:val="001A122D"/>
    <w:rsid w:val="001A1C0D"/>
    <w:rsid w:val="001A1E47"/>
    <w:rsid w:val="001A581E"/>
    <w:rsid w:val="001A616B"/>
    <w:rsid w:val="001A6F3F"/>
    <w:rsid w:val="001A7B26"/>
    <w:rsid w:val="001B1BAF"/>
    <w:rsid w:val="001B226C"/>
    <w:rsid w:val="001B2699"/>
    <w:rsid w:val="001B2910"/>
    <w:rsid w:val="001B2D38"/>
    <w:rsid w:val="001B3EB9"/>
    <w:rsid w:val="001B459A"/>
    <w:rsid w:val="001B46AC"/>
    <w:rsid w:val="001B671F"/>
    <w:rsid w:val="001B6A94"/>
    <w:rsid w:val="001C5421"/>
    <w:rsid w:val="001D06FF"/>
    <w:rsid w:val="001D1E3F"/>
    <w:rsid w:val="001D3A0C"/>
    <w:rsid w:val="001D44E7"/>
    <w:rsid w:val="001E0F87"/>
    <w:rsid w:val="001E1C92"/>
    <w:rsid w:val="001E26C8"/>
    <w:rsid w:val="001E2C07"/>
    <w:rsid w:val="001E3771"/>
    <w:rsid w:val="001E378A"/>
    <w:rsid w:val="001E3D97"/>
    <w:rsid w:val="001E43CB"/>
    <w:rsid w:val="001E4FF2"/>
    <w:rsid w:val="001F1045"/>
    <w:rsid w:val="001F11CA"/>
    <w:rsid w:val="001F2406"/>
    <w:rsid w:val="001F2899"/>
    <w:rsid w:val="001F36CF"/>
    <w:rsid w:val="001F4017"/>
    <w:rsid w:val="001F6430"/>
    <w:rsid w:val="002000FA"/>
    <w:rsid w:val="00200991"/>
    <w:rsid w:val="002010D0"/>
    <w:rsid w:val="00201931"/>
    <w:rsid w:val="00202BB3"/>
    <w:rsid w:val="00203C81"/>
    <w:rsid w:val="002044DF"/>
    <w:rsid w:val="002047F4"/>
    <w:rsid w:val="00205BCE"/>
    <w:rsid w:val="00205C5F"/>
    <w:rsid w:val="002075A6"/>
    <w:rsid w:val="002107AA"/>
    <w:rsid w:val="00213648"/>
    <w:rsid w:val="00214E68"/>
    <w:rsid w:val="002154DA"/>
    <w:rsid w:val="00215B66"/>
    <w:rsid w:val="00216F24"/>
    <w:rsid w:val="00221DD6"/>
    <w:rsid w:val="002226D8"/>
    <w:rsid w:val="00222970"/>
    <w:rsid w:val="00222C59"/>
    <w:rsid w:val="00224C99"/>
    <w:rsid w:val="0022589D"/>
    <w:rsid w:val="00227B0A"/>
    <w:rsid w:val="002338F2"/>
    <w:rsid w:val="00234155"/>
    <w:rsid w:val="002352EA"/>
    <w:rsid w:val="0023536D"/>
    <w:rsid w:val="00235487"/>
    <w:rsid w:val="00235571"/>
    <w:rsid w:val="0023671D"/>
    <w:rsid w:val="0024040B"/>
    <w:rsid w:val="00241E10"/>
    <w:rsid w:val="00243077"/>
    <w:rsid w:val="00243C01"/>
    <w:rsid w:val="00244AC7"/>
    <w:rsid w:val="00244C68"/>
    <w:rsid w:val="00244E1B"/>
    <w:rsid w:val="00244F77"/>
    <w:rsid w:val="00245EC1"/>
    <w:rsid w:val="00251104"/>
    <w:rsid w:val="00253692"/>
    <w:rsid w:val="00253D09"/>
    <w:rsid w:val="00254CE8"/>
    <w:rsid w:val="00255D47"/>
    <w:rsid w:val="00255E71"/>
    <w:rsid w:val="0025635E"/>
    <w:rsid w:val="00257043"/>
    <w:rsid w:val="00257FB0"/>
    <w:rsid w:val="00261067"/>
    <w:rsid w:val="00261550"/>
    <w:rsid w:val="00261D57"/>
    <w:rsid w:val="00262089"/>
    <w:rsid w:val="002636D5"/>
    <w:rsid w:val="00263972"/>
    <w:rsid w:val="00264558"/>
    <w:rsid w:val="0026463B"/>
    <w:rsid w:val="00265638"/>
    <w:rsid w:val="00267D60"/>
    <w:rsid w:val="00270641"/>
    <w:rsid w:val="002715EA"/>
    <w:rsid w:val="00271770"/>
    <w:rsid w:val="00272D38"/>
    <w:rsid w:val="00273505"/>
    <w:rsid w:val="00273610"/>
    <w:rsid w:val="00275077"/>
    <w:rsid w:val="0027723A"/>
    <w:rsid w:val="002775A9"/>
    <w:rsid w:val="00280A49"/>
    <w:rsid w:val="0028191B"/>
    <w:rsid w:val="00281FB3"/>
    <w:rsid w:val="00282005"/>
    <w:rsid w:val="002826DA"/>
    <w:rsid w:val="00282E2E"/>
    <w:rsid w:val="00283478"/>
    <w:rsid w:val="00285672"/>
    <w:rsid w:val="00286F6C"/>
    <w:rsid w:val="00287511"/>
    <w:rsid w:val="00287701"/>
    <w:rsid w:val="00290288"/>
    <w:rsid w:val="00292010"/>
    <w:rsid w:val="002925DA"/>
    <w:rsid w:val="00292E24"/>
    <w:rsid w:val="00293244"/>
    <w:rsid w:val="00294234"/>
    <w:rsid w:val="002954FE"/>
    <w:rsid w:val="00297EFD"/>
    <w:rsid w:val="002A053F"/>
    <w:rsid w:val="002A082D"/>
    <w:rsid w:val="002A0A4D"/>
    <w:rsid w:val="002A0A8F"/>
    <w:rsid w:val="002A19AC"/>
    <w:rsid w:val="002A5925"/>
    <w:rsid w:val="002A5A3D"/>
    <w:rsid w:val="002A6060"/>
    <w:rsid w:val="002A6B12"/>
    <w:rsid w:val="002A6F14"/>
    <w:rsid w:val="002A70D2"/>
    <w:rsid w:val="002A70D9"/>
    <w:rsid w:val="002A7618"/>
    <w:rsid w:val="002B1E60"/>
    <w:rsid w:val="002B594E"/>
    <w:rsid w:val="002B77C9"/>
    <w:rsid w:val="002B7838"/>
    <w:rsid w:val="002C0AA7"/>
    <w:rsid w:val="002C0B44"/>
    <w:rsid w:val="002C2483"/>
    <w:rsid w:val="002C2679"/>
    <w:rsid w:val="002C487F"/>
    <w:rsid w:val="002C572E"/>
    <w:rsid w:val="002C5E3F"/>
    <w:rsid w:val="002C658A"/>
    <w:rsid w:val="002C6AA1"/>
    <w:rsid w:val="002D0BF4"/>
    <w:rsid w:val="002D228E"/>
    <w:rsid w:val="002D3768"/>
    <w:rsid w:val="002D3936"/>
    <w:rsid w:val="002D4088"/>
    <w:rsid w:val="002D4545"/>
    <w:rsid w:val="002D5306"/>
    <w:rsid w:val="002D5E7F"/>
    <w:rsid w:val="002D6546"/>
    <w:rsid w:val="002D76A5"/>
    <w:rsid w:val="002E081C"/>
    <w:rsid w:val="002E0EB3"/>
    <w:rsid w:val="002E1514"/>
    <w:rsid w:val="002E2018"/>
    <w:rsid w:val="002E26C7"/>
    <w:rsid w:val="002E3A75"/>
    <w:rsid w:val="002E3F9A"/>
    <w:rsid w:val="002E4F92"/>
    <w:rsid w:val="002E52E7"/>
    <w:rsid w:val="002E6098"/>
    <w:rsid w:val="002E7536"/>
    <w:rsid w:val="002E75B3"/>
    <w:rsid w:val="002E7D58"/>
    <w:rsid w:val="002F0EFE"/>
    <w:rsid w:val="002F0F21"/>
    <w:rsid w:val="002F3649"/>
    <w:rsid w:val="002F3B2B"/>
    <w:rsid w:val="002F400A"/>
    <w:rsid w:val="002F419D"/>
    <w:rsid w:val="002F5B89"/>
    <w:rsid w:val="00300274"/>
    <w:rsid w:val="00300455"/>
    <w:rsid w:val="00300DFA"/>
    <w:rsid w:val="0030174F"/>
    <w:rsid w:val="00301A50"/>
    <w:rsid w:val="0030310B"/>
    <w:rsid w:val="00303404"/>
    <w:rsid w:val="0030363C"/>
    <w:rsid w:val="00303CBC"/>
    <w:rsid w:val="00303E58"/>
    <w:rsid w:val="00305A5E"/>
    <w:rsid w:val="00305F3E"/>
    <w:rsid w:val="00307F50"/>
    <w:rsid w:val="003117DD"/>
    <w:rsid w:val="0031241F"/>
    <w:rsid w:val="00312697"/>
    <w:rsid w:val="00314371"/>
    <w:rsid w:val="00315852"/>
    <w:rsid w:val="00316CD1"/>
    <w:rsid w:val="0031776F"/>
    <w:rsid w:val="0032013F"/>
    <w:rsid w:val="0032043E"/>
    <w:rsid w:val="00322A96"/>
    <w:rsid w:val="00323858"/>
    <w:rsid w:val="0032486A"/>
    <w:rsid w:val="0032516E"/>
    <w:rsid w:val="00330034"/>
    <w:rsid w:val="00334436"/>
    <w:rsid w:val="0033691C"/>
    <w:rsid w:val="00336C25"/>
    <w:rsid w:val="003371B2"/>
    <w:rsid w:val="00337434"/>
    <w:rsid w:val="003379B1"/>
    <w:rsid w:val="00337D81"/>
    <w:rsid w:val="003408DE"/>
    <w:rsid w:val="00340CEB"/>
    <w:rsid w:val="00340DE4"/>
    <w:rsid w:val="00341313"/>
    <w:rsid w:val="00341D38"/>
    <w:rsid w:val="003427B9"/>
    <w:rsid w:val="0034336E"/>
    <w:rsid w:val="00343AEB"/>
    <w:rsid w:val="00343B45"/>
    <w:rsid w:val="0034458B"/>
    <w:rsid w:val="003447DF"/>
    <w:rsid w:val="00344CC5"/>
    <w:rsid w:val="00345054"/>
    <w:rsid w:val="00345484"/>
    <w:rsid w:val="00345F9C"/>
    <w:rsid w:val="003500B0"/>
    <w:rsid w:val="00351825"/>
    <w:rsid w:val="00352009"/>
    <w:rsid w:val="00352736"/>
    <w:rsid w:val="00354BFC"/>
    <w:rsid w:val="00355B46"/>
    <w:rsid w:val="00356978"/>
    <w:rsid w:val="00356E80"/>
    <w:rsid w:val="00361D34"/>
    <w:rsid w:val="003633AC"/>
    <w:rsid w:val="003633FE"/>
    <w:rsid w:val="00371B86"/>
    <w:rsid w:val="00371BBA"/>
    <w:rsid w:val="00372C4F"/>
    <w:rsid w:val="00374834"/>
    <w:rsid w:val="003759B8"/>
    <w:rsid w:val="003778A4"/>
    <w:rsid w:val="003809F5"/>
    <w:rsid w:val="0038256B"/>
    <w:rsid w:val="00382F76"/>
    <w:rsid w:val="00383C33"/>
    <w:rsid w:val="00383DD7"/>
    <w:rsid w:val="00384AA4"/>
    <w:rsid w:val="00385478"/>
    <w:rsid w:val="00386614"/>
    <w:rsid w:val="0039044B"/>
    <w:rsid w:val="00390466"/>
    <w:rsid w:val="003904F8"/>
    <w:rsid w:val="00390B27"/>
    <w:rsid w:val="00390FC5"/>
    <w:rsid w:val="00391C80"/>
    <w:rsid w:val="003932F8"/>
    <w:rsid w:val="0039425E"/>
    <w:rsid w:val="00394479"/>
    <w:rsid w:val="003957B7"/>
    <w:rsid w:val="00395D35"/>
    <w:rsid w:val="003973AE"/>
    <w:rsid w:val="003A025E"/>
    <w:rsid w:val="003A0B86"/>
    <w:rsid w:val="003A2466"/>
    <w:rsid w:val="003A28B3"/>
    <w:rsid w:val="003A2B09"/>
    <w:rsid w:val="003A2B1C"/>
    <w:rsid w:val="003A555F"/>
    <w:rsid w:val="003A6218"/>
    <w:rsid w:val="003A63C9"/>
    <w:rsid w:val="003A654D"/>
    <w:rsid w:val="003A6FBC"/>
    <w:rsid w:val="003A7D3C"/>
    <w:rsid w:val="003B0449"/>
    <w:rsid w:val="003B08BF"/>
    <w:rsid w:val="003B11B0"/>
    <w:rsid w:val="003B24A4"/>
    <w:rsid w:val="003B2FA7"/>
    <w:rsid w:val="003B371F"/>
    <w:rsid w:val="003B7837"/>
    <w:rsid w:val="003C0656"/>
    <w:rsid w:val="003C0A93"/>
    <w:rsid w:val="003C1B22"/>
    <w:rsid w:val="003C1BAD"/>
    <w:rsid w:val="003C3BCC"/>
    <w:rsid w:val="003C3C20"/>
    <w:rsid w:val="003C43D2"/>
    <w:rsid w:val="003C5B90"/>
    <w:rsid w:val="003D020B"/>
    <w:rsid w:val="003D0864"/>
    <w:rsid w:val="003D0FA4"/>
    <w:rsid w:val="003D3430"/>
    <w:rsid w:val="003D392A"/>
    <w:rsid w:val="003D3BC3"/>
    <w:rsid w:val="003D5EAE"/>
    <w:rsid w:val="003D65EC"/>
    <w:rsid w:val="003D6BD2"/>
    <w:rsid w:val="003D71C3"/>
    <w:rsid w:val="003D7260"/>
    <w:rsid w:val="003D7D79"/>
    <w:rsid w:val="003E0D1B"/>
    <w:rsid w:val="003E4153"/>
    <w:rsid w:val="003E50F5"/>
    <w:rsid w:val="003E57DF"/>
    <w:rsid w:val="003E5D5E"/>
    <w:rsid w:val="003E694F"/>
    <w:rsid w:val="003E713C"/>
    <w:rsid w:val="003E7BAC"/>
    <w:rsid w:val="003F02CD"/>
    <w:rsid w:val="003F29BD"/>
    <w:rsid w:val="003F31D8"/>
    <w:rsid w:val="003F3529"/>
    <w:rsid w:val="003F3BF4"/>
    <w:rsid w:val="003F4D56"/>
    <w:rsid w:val="003F59C3"/>
    <w:rsid w:val="003F60E2"/>
    <w:rsid w:val="003F6A47"/>
    <w:rsid w:val="003F6EB2"/>
    <w:rsid w:val="004018CD"/>
    <w:rsid w:val="0040308A"/>
    <w:rsid w:val="004033FF"/>
    <w:rsid w:val="00403DE8"/>
    <w:rsid w:val="00404794"/>
    <w:rsid w:val="00405092"/>
    <w:rsid w:val="0040579B"/>
    <w:rsid w:val="004075C6"/>
    <w:rsid w:val="00407EF7"/>
    <w:rsid w:val="00410655"/>
    <w:rsid w:val="00410879"/>
    <w:rsid w:val="00412606"/>
    <w:rsid w:val="004131CE"/>
    <w:rsid w:val="0041445B"/>
    <w:rsid w:val="00414ED5"/>
    <w:rsid w:val="00414F39"/>
    <w:rsid w:val="00415412"/>
    <w:rsid w:val="00417641"/>
    <w:rsid w:val="004176E5"/>
    <w:rsid w:val="0042129C"/>
    <w:rsid w:val="004217B9"/>
    <w:rsid w:val="00422033"/>
    <w:rsid w:val="00422228"/>
    <w:rsid w:val="00422853"/>
    <w:rsid w:val="00424761"/>
    <w:rsid w:val="00424881"/>
    <w:rsid w:val="00425F32"/>
    <w:rsid w:val="0042763F"/>
    <w:rsid w:val="00427699"/>
    <w:rsid w:val="00430385"/>
    <w:rsid w:val="00433436"/>
    <w:rsid w:val="004337C1"/>
    <w:rsid w:val="0043457F"/>
    <w:rsid w:val="00434A10"/>
    <w:rsid w:val="004351AC"/>
    <w:rsid w:val="0043723C"/>
    <w:rsid w:val="0043771A"/>
    <w:rsid w:val="00441930"/>
    <w:rsid w:val="00441E07"/>
    <w:rsid w:val="0044269C"/>
    <w:rsid w:val="0044271E"/>
    <w:rsid w:val="004433CB"/>
    <w:rsid w:val="0044439B"/>
    <w:rsid w:val="00444AB8"/>
    <w:rsid w:val="00444E74"/>
    <w:rsid w:val="004451C0"/>
    <w:rsid w:val="00445C00"/>
    <w:rsid w:val="004467E0"/>
    <w:rsid w:val="0045097D"/>
    <w:rsid w:val="004515FC"/>
    <w:rsid w:val="00452465"/>
    <w:rsid w:val="004539DE"/>
    <w:rsid w:val="00457631"/>
    <w:rsid w:val="00460DFE"/>
    <w:rsid w:val="00462830"/>
    <w:rsid w:val="00462EAC"/>
    <w:rsid w:val="004655B9"/>
    <w:rsid w:val="004659FD"/>
    <w:rsid w:val="0046614C"/>
    <w:rsid w:val="00466384"/>
    <w:rsid w:val="00467610"/>
    <w:rsid w:val="004701CD"/>
    <w:rsid w:val="00470663"/>
    <w:rsid w:val="00470CDD"/>
    <w:rsid w:val="00471626"/>
    <w:rsid w:val="00471763"/>
    <w:rsid w:val="00472390"/>
    <w:rsid w:val="00476AB8"/>
    <w:rsid w:val="00480A27"/>
    <w:rsid w:val="0048122B"/>
    <w:rsid w:val="004819C5"/>
    <w:rsid w:val="00481FCF"/>
    <w:rsid w:val="00482EFA"/>
    <w:rsid w:val="00483767"/>
    <w:rsid w:val="00483DE5"/>
    <w:rsid w:val="0048588E"/>
    <w:rsid w:val="00485FA6"/>
    <w:rsid w:val="0049076E"/>
    <w:rsid w:val="0049341A"/>
    <w:rsid w:val="00493719"/>
    <w:rsid w:val="00494155"/>
    <w:rsid w:val="004948D4"/>
    <w:rsid w:val="00494B94"/>
    <w:rsid w:val="00494EF8"/>
    <w:rsid w:val="00495015"/>
    <w:rsid w:val="004953C4"/>
    <w:rsid w:val="00497570"/>
    <w:rsid w:val="0049780A"/>
    <w:rsid w:val="00497932"/>
    <w:rsid w:val="00497A75"/>
    <w:rsid w:val="00497DBD"/>
    <w:rsid w:val="004A10D2"/>
    <w:rsid w:val="004A1553"/>
    <w:rsid w:val="004A1B25"/>
    <w:rsid w:val="004A1E53"/>
    <w:rsid w:val="004A2589"/>
    <w:rsid w:val="004A379C"/>
    <w:rsid w:val="004A37F9"/>
    <w:rsid w:val="004A536E"/>
    <w:rsid w:val="004A6747"/>
    <w:rsid w:val="004A6793"/>
    <w:rsid w:val="004A6A9D"/>
    <w:rsid w:val="004A70E7"/>
    <w:rsid w:val="004B139F"/>
    <w:rsid w:val="004B18B6"/>
    <w:rsid w:val="004B1F09"/>
    <w:rsid w:val="004B2C94"/>
    <w:rsid w:val="004B4163"/>
    <w:rsid w:val="004B4175"/>
    <w:rsid w:val="004B4C52"/>
    <w:rsid w:val="004B4CA9"/>
    <w:rsid w:val="004B58BD"/>
    <w:rsid w:val="004B682F"/>
    <w:rsid w:val="004C1BB0"/>
    <w:rsid w:val="004C2016"/>
    <w:rsid w:val="004C61FF"/>
    <w:rsid w:val="004C6C1E"/>
    <w:rsid w:val="004C6E69"/>
    <w:rsid w:val="004C6FA3"/>
    <w:rsid w:val="004C7602"/>
    <w:rsid w:val="004C763B"/>
    <w:rsid w:val="004C7648"/>
    <w:rsid w:val="004D1A80"/>
    <w:rsid w:val="004D2617"/>
    <w:rsid w:val="004D27B5"/>
    <w:rsid w:val="004D47E9"/>
    <w:rsid w:val="004D4930"/>
    <w:rsid w:val="004D4F84"/>
    <w:rsid w:val="004D5ACA"/>
    <w:rsid w:val="004D69C7"/>
    <w:rsid w:val="004E07E5"/>
    <w:rsid w:val="004E0A96"/>
    <w:rsid w:val="004E13E0"/>
    <w:rsid w:val="004E20EA"/>
    <w:rsid w:val="004E2AFE"/>
    <w:rsid w:val="004E5901"/>
    <w:rsid w:val="004E6280"/>
    <w:rsid w:val="004E62CC"/>
    <w:rsid w:val="004E6588"/>
    <w:rsid w:val="004E6D95"/>
    <w:rsid w:val="004F031A"/>
    <w:rsid w:val="004F04C8"/>
    <w:rsid w:val="004F0B4E"/>
    <w:rsid w:val="004F0EC5"/>
    <w:rsid w:val="004F1308"/>
    <w:rsid w:val="004F14D6"/>
    <w:rsid w:val="004F1EBC"/>
    <w:rsid w:val="004F380A"/>
    <w:rsid w:val="004F46E2"/>
    <w:rsid w:val="004F47FE"/>
    <w:rsid w:val="004F4B86"/>
    <w:rsid w:val="004F4D94"/>
    <w:rsid w:val="004F5BFF"/>
    <w:rsid w:val="004F62B4"/>
    <w:rsid w:val="004F6B51"/>
    <w:rsid w:val="00500219"/>
    <w:rsid w:val="00500610"/>
    <w:rsid w:val="00500681"/>
    <w:rsid w:val="00500835"/>
    <w:rsid w:val="0050099E"/>
    <w:rsid w:val="00500A51"/>
    <w:rsid w:val="00500FE9"/>
    <w:rsid w:val="00501116"/>
    <w:rsid w:val="00501D48"/>
    <w:rsid w:val="0050496F"/>
    <w:rsid w:val="005065F5"/>
    <w:rsid w:val="0050681E"/>
    <w:rsid w:val="005073FD"/>
    <w:rsid w:val="005077C9"/>
    <w:rsid w:val="00510166"/>
    <w:rsid w:val="00512369"/>
    <w:rsid w:val="0051237A"/>
    <w:rsid w:val="005125FF"/>
    <w:rsid w:val="00512F8E"/>
    <w:rsid w:val="0051315A"/>
    <w:rsid w:val="00515BE6"/>
    <w:rsid w:val="00515D6E"/>
    <w:rsid w:val="005169C1"/>
    <w:rsid w:val="00516E0E"/>
    <w:rsid w:val="00517D52"/>
    <w:rsid w:val="00517D8F"/>
    <w:rsid w:val="00520DBB"/>
    <w:rsid w:val="00521AB4"/>
    <w:rsid w:val="0052280E"/>
    <w:rsid w:val="00523CF9"/>
    <w:rsid w:val="005249CF"/>
    <w:rsid w:val="00530E53"/>
    <w:rsid w:val="005313CF"/>
    <w:rsid w:val="005314A7"/>
    <w:rsid w:val="005314D6"/>
    <w:rsid w:val="00531F90"/>
    <w:rsid w:val="005322EB"/>
    <w:rsid w:val="0053244E"/>
    <w:rsid w:val="00532640"/>
    <w:rsid w:val="005328B1"/>
    <w:rsid w:val="00533404"/>
    <w:rsid w:val="005340A5"/>
    <w:rsid w:val="005340F4"/>
    <w:rsid w:val="00534A02"/>
    <w:rsid w:val="0053512A"/>
    <w:rsid w:val="0053667D"/>
    <w:rsid w:val="00537C13"/>
    <w:rsid w:val="0054069F"/>
    <w:rsid w:val="00543531"/>
    <w:rsid w:val="00543569"/>
    <w:rsid w:val="0054437E"/>
    <w:rsid w:val="00547053"/>
    <w:rsid w:val="00550681"/>
    <w:rsid w:val="00550AD9"/>
    <w:rsid w:val="00551F9C"/>
    <w:rsid w:val="005533B6"/>
    <w:rsid w:val="00553FFE"/>
    <w:rsid w:val="0055412C"/>
    <w:rsid w:val="005550DD"/>
    <w:rsid w:val="00555A17"/>
    <w:rsid w:val="00555DED"/>
    <w:rsid w:val="0055799D"/>
    <w:rsid w:val="00557A60"/>
    <w:rsid w:val="005607A7"/>
    <w:rsid w:val="005620E1"/>
    <w:rsid w:val="0056301C"/>
    <w:rsid w:val="0057012A"/>
    <w:rsid w:val="005717F7"/>
    <w:rsid w:val="00571D13"/>
    <w:rsid w:val="005723C2"/>
    <w:rsid w:val="005732DB"/>
    <w:rsid w:val="00573CC3"/>
    <w:rsid w:val="0057419C"/>
    <w:rsid w:val="00574D1C"/>
    <w:rsid w:val="0057512B"/>
    <w:rsid w:val="0057673F"/>
    <w:rsid w:val="00576C4A"/>
    <w:rsid w:val="005772C9"/>
    <w:rsid w:val="005801DC"/>
    <w:rsid w:val="005802D7"/>
    <w:rsid w:val="00581CC2"/>
    <w:rsid w:val="005834C2"/>
    <w:rsid w:val="00583BA2"/>
    <w:rsid w:val="0058461A"/>
    <w:rsid w:val="00584C73"/>
    <w:rsid w:val="00584E9A"/>
    <w:rsid w:val="005853E9"/>
    <w:rsid w:val="00586349"/>
    <w:rsid w:val="0058649A"/>
    <w:rsid w:val="005879B3"/>
    <w:rsid w:val="005901F4"/>
    <w:rsid w:val="0059300A"/>
    <w:rsid w:val="00593973"/>
    <w:rsid w:val="00594286"/>
    <w:rsid w:val="00594C1D"/>
    <w:rsid w:val="005966AD"/>
    <w:rsid w:val="00596B9E"/>
    <w:rsid w:val="005A1A55"/>
    <w:rsid w:val="005A1DD0"/>
    <w:rsid w:val="005A2E95"/>
    <w:rsid w:val="005A444B"/>
    <w:rsid w:val="005A5723"/>
    <w:rsid w:val="005A647D"/>
    <w:rsid w:val="005B13EC"/>
    <w:rsid w:val="005B150E"/>
    <w:rsid w:val="005B1814"/>
    <w:rsid w:val="005B33D4"/>
    <w:rsid w:val="005B3967"/>
    <w:rsid w:val="005B3B0A"/>
    <w:rsid w:val="005B47D2"/>
    <w:rsid w:val="005B55E3"/>
    <w:rsid w:val="005B7886"/>
    <w:rsid w:val="005C0560"/>
    <w:rsid w:val="005C16E2"/>
    <w:rsid w:val="005C17D5"/>
    <w:rsid w:val="005C2F6F"/>
    <w:rsid w:val="005C38FE"/>
    <w:rsid w:val="005C4298"/>
    <w:rsid w:val="005C492C"/>
    <w:rsid w:val="005C57A3"/>
    <w:rsid w:val="005C5E66"/>
    <w:rsid w:val="005C64BF"/>
    <w:rsid w:val="005C7ADE"/>
    <w:rsid w:val="005D1183"/>
    <w:rsid w:val="005D1E79"/>
    <w:rsid w:val="005D4E11"/>
    <w:rsid w:val="005D5E58"/>
    <w:rsid w:val="005D6230"/>
    <w:rsid w:val="005D7D17"/>
    <w:rsid w:val="005E08C6"/>
    <w:rsid w:val="005E17B3"/>
    <w:rsid w:val="005E3A5F"/>
    <w:rsid w:val="005E47EF"/>
    <w:rsid w:val="005E62DE"/>
    <w:rsid w:val="005E6809"/>
    <w:rsid w:val="005F23DF"/>
    <w:rsid w:val="005F258B"/>
    <w:rsid w:val="005F2C00"/>
    <w:rsid w:val="005F373C"/>
    <w:rsid w:val="005F40A5"/>
    <w:rsid w:val="005F484C"/>
    <w:rsid w:val="005F539F"/>
    <w:rsid w:val="005F6CEF"/>
    <w:rsid w:val="005F7B77"/>
    <w:rsid w:val="00602DE8"/>
    <w:rsid w:val="006042B9"/>
    <w:rsid w:val="00605B59"/>
    <w:rsid w:val="00605BE3"/>
    <w:rsid w:val="00606EC6"/>
    <w:rsid w:val="00610317"/>
    <w:rsid w:val="00610681"/>
    <w:rsid w:val="00610AC1"/>
    <w:rsid w:val="00610F5B"/>
    <w:rsid w:val="006112B8"/>
    <w:rsid w:val="006118CC"/>
    <w:rsid w:val="00611B14"/>
    <w:rsid w:val="00614C51"/>
    <w:rsid w:val="006154AB"/>
    <w:rsid w:val="0061569C"/>
    <w:rsid w:val="0061571B"/>
    <w:rsid w:val="00615780"/>
    <w:rsid w:val="00615814"/>
    <w:rsid w:val="0061583E"/>
    <w:rsid w:val="00616FA4"/>
    <w:rsid w:val="00617B30"/>
    <w:rsid w:val="00620B64"/>
    <w:rsid w:val="006210A0"/>
    <w:rsid w:val="006228B9"/>
    <w:rsid w:val="00622EE7"/>
    <w:rsid w:val="00625262"/>
    <w:rsid w:val="00625EB1"/>
    <w:rsid w:val="006262E3"/>
    <w:rsid w:val="006264B5"/>
    <w:rsid w:val="006270B1"/>
    <w:rsid w:val="00630106"/>
    <w:rsid w:val="00630175"/>
    <w:rsid w:val="00630FCD"/>
    <w:rsid w:val="006314A8"/>
    <w:rsid w:val="006314E8"/>
    <w:rsid w:val="006320B6"/>
    <w:rsid w:val="00632C97"/>
    <w:rsid w:val="0063413F"/>
    <w:rsid w:val="00637093"/>
    <w:rsid w:val="0063790C"/>
    <w:rsid w:val="006403DD"/>
    <w:rsid w:val="00640607"/>
    <w:rsid w:val="00640F6D"/>
    <w:rsid w:val="00641E18"/>
    <w:rsid w:val="00642304"/>
    <w:rsid w:val="006426C4"/>
    <w:rsid w:val="00645655"/>
    <w:rsid w:val="00646613"/>
    <w:rsid w:val="00646EE1"/>
    <w:rsid w:val="00647B68"/>
    <w:rsid w:val="006505B0"/>
    <w:rsid w:val="00650C86"/>
    <w:rsid w:val="00653502"/>
    <w:rsid w:val="00655728"/>
    <w:rsid w:val="00655A36"/>
    <w:rsid w:val="00655E63"/>
    <w:rsid w:val="006567A6"/>
    <w:rsid w:val="006571B2"/>
    <w:rsid w:val="00660AB3"/>
    <w:rsid w:val="00662670"/>
    <w:rsid w:val="00664985"/>
    <w:rsid w:val="00671168"/>
    <w:rsid w:val="00671563"/>
    <w:rsid w:val="00672257"/>
    <w:rsid w:val="0067360C"/>
    <w:rsid w:val="00673AA0"/>
    <w:rsid w:val="006745EF"/>
    <w:rsid w:val="00674A1E"/>
    <w:rsid w:val="006765E0"/>
    <w:rsid w:val="006778B8"/>
    <w:rsid w:val="00681884"/>
    <w:rsid w:val="00681F5A"/>
    <w:rsid w:val="00683F81"/>
    <w:rsid w:val="0068494F"/>
    <w:rsid w:val="00684F11"/>
    <w:rsid w:val="006860DD"/>
    <w:rsid w:val="0068624B"/>
    <w:rsid w:val="0068730E"/>
    <w:rsid w:val="00687CBD"/>
    <w:rsid w:val="006903B5"/>
    <w:rsid w:val="00690762"/>
    <w:rsid w:val="00690C18"/>
    <w:rsid w:val="00690CBB"/>
    <w:rsid w:val="00691191"/>
    <w:rsid w:val="006911B6"/>
    <w:rsid w:val="00692C16"/>
    <w:rsid w:val="006930EF"/>
    <w:rsid w:val="0069329E"/>
    <w:rsid w:val="00694942"/>
    <w:rsid w:val="00694998"/>
    <w:rsid w:val="00694A26"/>
    <w:rsid w:val="00695D56"/>
    <w:rsid w:val="006971A3"/>
    <w:rsid w:val="006A0539"/>
    <w:rsid w:val="006A1996"/>
    <w:rsid w:val="006A2149"/>
    <w:rsid w:val="006A24F7"/>
    <w:rsid w:val="006A2753"/>
    <w:rsid w:val="006A2926"/>
    <w:rsid w:val="006A3AC8"/>
    <w:rsid w:val="006A3F9F"/>
    <w:rsid w:val="006A5F48"/>
    <w:rsid w:val="006A6262"/>
    <w:rsid w:val="006B02A8"/>
    <w:rsid w:val="006B04EC"/>
    <w:rsid w:val="006B13F5"/>
    <w:rsid w:val="006B1BE2"/>
    <w:rsid w:val="006B5385"/>
    <w:rsid w:val="006B559F"/>
    <w:rsid w:val="006B56E6"/>
    <w:rsid w:val="006B5B48"/>
    <w:rsid w:val="006B6C61"/>
    <w:rsid w:val="006B7B35"/>
    <w:rsid w:val="006C01ED"/>
    <w:rsid w:val="006C0B82"/>
    <w:rsid w:val="006C0D92"/>
    <w:rsid w:val="006C18E1"/>
    <w:rsid w:val="006C19E6"/>
    <w:rsid w:val="006C2C0F"/>
    <w:rsid w:val="006C2FA7"/>
    <w:rsid w:val="006C516E"/>
    <w:rsid w:val="006C7208"/>
    <w:rsid w:val="006C736A"/>
    <w:rsid w:val="006C7743"/>
    <w:rsid w:val="006D0E5C"/>
    <w:rsid w:val="006D1E4F"/>
    <w:rsid w:val="006D23FF"/>
    <w:rsid w:val="006D2E23"/>
    <w:rsid w:val="006D36E6"/>
    <w:rsid w:val="006D4112"/>
    <w:rsid w:val="006D43F3"/>
    <w:rsid w:val="006D601F"/>
    <w:rsid w:val="006D6BBE"/>
    <w:rsid w:val="006D6F5D"/>
    <w:rsid w:val="006D7E8C"/>
    <w:rsid w:val="006E0F2F"/>
    <w:rsid w:val="006E2E01"/>
    <w:rsid w:val="006E4547"/>
    <w:rsid w:val="006E5BEA"/>
    <w:rsid w:val="006E6E9D"/>
    <w:rsid w:val="006E795F"/>
    <w:rsid w:val="006E7C59"/>
    <w:rsid w:val="006F2059"/>
    <w:rsid w:val="006F299A"/>
    <w:rsid w:val="006F50CE"/>
    <w:rsid w:val="006F5F79"/>
    <w:rsid w:val="006F5FA8"/>
    <w:rsid w:val="006F6137"/>
    <w:rsid w:val="006F6F8A"/>
    <w:rsid w:val="006F7777"/>
    <w:rsid w:val="006F7A8A"/>
    <w:rsid w:val="006F7D78"/>
    <w:rsid w:val="006F7FB2"/>
    <w:rsid w:val="007011AB"/>
    <w:rsid w:val="00701633"/>
    <w:rsid w:val="0070197B"/>
    <w:rsid w:val="00701C65"/>
    <w:rsid w:val="007027DD"/>
    <w:rsid w:val="00702AA3"/>
    <w:rsid w:val="00703F0F"/>
    <w:rsid w:val="00704C05"/>
    <w:rsid w:val="0070550D"/>
    <w:rsid w:val="007063FB"/>
    <w:rsid w:val="0070686D"/>
    <w:rsid w:val="007069E5"/>
    <w:rsid w:val="007103CD"/>
    <w:rsid w:val="00710F58"/>
    <w:rsid w:val="00711605"/>
    <w:rsid w:val="0071189B"/>
    <w:rsid w:val="00712F93"/>
    <w:rsid w:val="00713CBF"/>
    <w:rsid w:val="007142ED"/>
    <w:rsid w:val="007149BF"/>
    <w:rsid w:val="00715B28"/>
    <w:rsid w:val="00716170"/>
    <w:rsid w:val="0071640C"/>
    <w:rsid w:val="007170F7"/>
    <w:rsid w:val="00717CF5"/>
    <w:rsid w:val="0072035A"/>
    <w:rsid w:val="0072139E"/>
    <w:rsid w:val="00722521"/>
    <w:rsid w:val="00722925"/>
    <w:rsid w:val="0072357F"/>
    <w:rsid w:val="00724A67"/>
    <w:rsid w:val="007253F9"/>
    <w:rsid w:val="00726773"/>
    <w:rsid w:val="00727372"/>
    <w:rsid w:val="00727804"/>
    <w:rsid w:val="00727A05"/>
    <w:rsid w:val="007324A4"/>
    <w:rsid w:val="00733361"/>
    <w:rsid w:val="00733CAB"/>
    <w:rsid w:val="00734E83"/>
    <w:rsid w:val="00734E9C"/>
    <w:rsid w:val="007353CC"/>
    <w:rsid w:val="007359DE"/>
    <w:rsid w:val="007363E5"/>
    <w:rsid w:val="00736FFF"/>
    <w:rsid w:val="00737929"/>
    <w:rsid w:val="0074104D"/>
    <w:rsid w:val="00743215"/>
    <w:rsid w:val="00743F5E"/>
    <w:rsid w:val="0074429B"/>
    <w:rsid w:val="00744D66"/>
    <w:rsid w:val="00747B2A"/>
    <w:rsid w:val="007508DA"/>
    <w:rsid w:val="007519F9"/>
    <w:rsid w:val="0075274B"/>
    <w:rsid w:val="007538D9"/>
    <w:rsid w:val="00753E93"/>
    <w:rsid w:val="00754345"/>
    <w:rsid w:val="00756F01"/>
    <w:rsid w:val="00757383"/>
    <w:rsid w:val="007573ED"/>
    <w:rsid w:val="00757631"/>
    <w:rsid w:val="00760AC9"/>
    <w:rsid w:val="00760E33"/>
    <w:rsid w:val="00760E81"/>
    <w:rsid w:val="0076147E"/>
    <w:rsid w:val="00762BAE"/>
    <w:rsid w:val="007630D9"/>
    <w:rsid w:val="0076565C"/>
    <w:rsid w:val="00766AC7"/>
    <w:rsid w:val="00770C1B"/>
    <w:rsid w:val="007728BF"/>
    <w:rsid w:val="00773254"/>
    <w:rsid w:val="00774AFE"/>
    <w:rsid w:val="00774CE8"/>
    <w:rsid w:val="0077540D"/>
    <w:rsid w:val="00776341"/>
    <w:rsid w:val="00780DAD"/>
    <w:rsid w:val="0078113C"/>
    <w:rsid w:val="00781927"/>
    <w:rsid w:val="007825A9"/>
    <w:rsid w:val="007832A9"/>
    <w:rsid w:val="00783CA1"/>
    <w:rsid w:val="00783D3F"/>
    <w:rsid w:val="00783DAD"/>
    <w:rsid w:val="007847C3"/>
    <w:rsid w:val="00785E98"/>
    <w:rsid w:val="00787662"/>
    <w:rsid w:val="00791803"/>
    <w:rsid w:val="00793D7F"/>
    <w:rsid w:val="007952B3"/>
    <w:rsid w:val="0079571B"/>
    <w:rsid w:val="00795AF6"/>
    <w:rsid w:val="00795E93"/>
    <w:rsid w:val="007972CE"/>
    <w:rsid w:val="007A0019"/>
    <w:rsid w:val="007A02B7"/>
    <w:rsid w:val="007A106A"/>
    <w:rsid w:val="007A1198"/>
    <w:rsid w:val="007A22F0"/>
    <w:rsid w:val="007A26A9"/>
    <w:rsid w:val="007A43C8"/>
    <w:rsid w:val="007A43FF"/>
    <w:rsid w:val="007A4A89"/>
    <w:rsid w:val="007A584F"/>
    <w:rsid w:val="007A6A89"/>
    <w:rsid w:val="007A76E2"/>
    <w:rsid w:val="007A7E15"/>
    <w:rsid w:val="007B0F6E"/>
    <w:rsid w:val="007B27B5"/>
    <w:rsid w:val="007B497F"/>
    <w:rsid w:val="007B4B6B"/>
    <w:rsid w:val="007B6EE9"/>
    <w:rsid w:val="007B70DA"/>
    <w:rsid w:val="007B7FF1"/>
    <w:rsid w:val="007C1B0B"/>
    <w:rsid w:val="007C37F9"/>
    <w:rsid w:val="007C5286"/>
    <w:rsid w:val="007C7673"/>
    <w:rsid w:val="007D0726"/>
    <w:rsid w:val="007D0A15"/>
    <w:rsid w:val="007D1AA2"/>
    <w:rsid w:val="007D20F8"/>
    <w:rsid w:val="007D243F"/>
    <w:rsid w:val="007D2DAD"/>
    <w:rsid w:val="007D3688"/>
    <w:rsid w:val="007D425B"/>
    <w:rsid w:val="007D4442"/>
    <w:rsid w:val="007D5C42"/>
    <w:rsid w:val="007D5F92"/>
    <w:rsid w:val="007D7F3F"/>
    <w:rsid w:val="007E016B"/>
    <w:rsid w:val="007E02C5"/>
    <w:rsid w:val="007E0429"/>
    <w:rsid w:val="007E08AE"/>
    <w:rsid w:val="007E1124"/>
    <w:rsid w:val="007E2572"/>
    <w:rsid w:val="007E3554"/>
    <w:rsid w:val="007E3A16"/>
    <w:rsid w:val="007E564F"/>
    <w:rsid w:val="007E636E"/>
    <w:rsid w:val="007E65DB"/>
    <w:rsid w:val="007E7590"/>
    <w:rsid w:val="007E7ADA"/>
    <w:rsid w:val="007F009F"/>
    <w:rsid w:val="007F071E"/>
    <w:rsid w:val="007F0C5E"/>
    <w:rsid w:val="007F0E7E"/>
    <w:rsid w:val="007F12AD"/>
    <w:rsid w:val="007F207B"/>
    <w:rsid w:val="007F2A60"/>
    <w:rsid w:val="007F7170"/>
    <w:rsid w:val="00800BCD"/>
    <w:rsid w:val="0080125F"/>
    <w:rsid w:val="00801A80"/>
    <w:rsid w:val="00801C8B"/>
    <w:rsid w:val="00802068"/>
    <w:rsid w:val="00802CE6"/>
    <w:rsid w:val="00803DA8"/>
    <w:rsid w:val="0080494A"/>
    <w:rsid w:val="00805F80"/>
    <w:rsid w:val="00806079"/>
    <w:rsid w:val="00807F74"/>
    <w:rsid w:val="008102C8"/>
    <w:rsid w:val="008108DA"/>
    <w:rsid w:val="00811715"/>
    <w:rsid w:val="00811A27"/>
    <w:rsid w:val="00812164"/>
    <w:rsid w:val="0081221B"/>
    <w:rsid w:val="0081273A"/>
    <w:rsid w:val="0081313A"/>
    <w:rsid w:val="008147C0"/>
    <w:rsid w:val="00815061"/>
    <w:rsid w:val="008155C0"/>
    <w:rsid w:val="008158C2"/>
    <w:rsid w:val="0081600C"/>
    <w:rsid w:val="008167A3"/>
    <w:rsid w:val="00822D0E"/>
    <w:rsid w:val="0082466E"/>
    <w:rsid w:val="00825719"/>
    <w:rsid w:val="0082641F"/>
    <w:rsid w:val="00827869"/>
    <w:rsid w:val="00827D66"/>
    <w:rsid w:val="00827FC9"/>
    <w:rsid w:val="008307CB"/>
    <w:rsid w:val="00830A6C"/>
    <w:rsid w:val="008325C2"/>
    <w:rsid w:val="00832CB1"/>
    <w:rsid w:val="0083373F"/>
    <w:rsid w:val="008345CA"/>
    <w:rsid w:val="00834699"/>
    <w:rsid w:val="00835290"/>
    <w:rsid w:val="0083606D"/>
    <w:rsid w:val="008372BF"/>
    <w:rsid w:val="00837846"/>
    <w:rsid w:val="008408C1"/>
    <w:rsid w:val="00841290"/>
    <w:rsid w:val="008419A0"/>
    <w:rsid w:val="0084259C"/>
    <w:rsid w:val="008425BC"/>
    <w:rsid w:val="00843854"/>
    <w:rsid w:val="00843DE9"/>
    <w:rsid w:val="008445D4"/>
    <w:rsid w:val="00845690"/>
    <w:rsid w:val="008456A8"/>
    <w:rsid w:val="00846116"/>
    <w:rsid w:val="008461A4"/>
    <w:rsid w:val="0084767E"/>
    <w:rsid w:val="008478FA"/>
    <w:rsid w:val="00847CF6"/>
    <w:rsid w:val="00850791"/>
    <w:rsid w:val="00850C8E"/>
    <w:rsid w:val="00850EF7"/>
    <w:rsid w:val="0085190D"/>
    <w:rsid w:val="00851FF3"/>
    <w:rsid w:val="008537A3"/>
    <w:rsid w:val="0085403E"/>
    <w:rsid w:val="0085668B"/>
    <w:rsid w:val="00856D32"/>
    <w:rsid w:val="00857260"/>
    <w:rsid w:val="00857834"/>
    <w:rsid w:val="0086031D"/>
    <w:rsid w:val="0086075E"/>
    <w:rsid w:val="00862454"/>
    <w:rsid w:val="00864AEE"/>
    <w:rsid w:val="00865048"/>
    <w:rsid w:val="008674D1"/>
    <w:rsid w:val="00867D1F"/>
    <w:rsid w:val="0087032A"/>
    <w:rsid w:val="00870A57"/>
    <w:rsid w:val="00870F7B"/>
    <w:rsid w:val="00871658"/>
    <w:rsid w:val="00872A14"/>
    <w:rsid w:val="00872F68"/>
    <w:rsid w:val="00873137"/>
    <w:rsid w:val="008731FC"/>
    <w:rsid w:val="00875D49"/>
    <w:rsid w:val="00877426"/>
    <w:rsid w:val="00880070"/>
    <w:rsid w:val="008825A7"/>
    <w:rsid w:val="0088272F"/>
    <w:rsid w:val="00882DDE"/>
    <w:rsid w:val="00883B24"/>
    <w:rsid w:val="008846AA"/>
    <w:rsid w:val="00886149"/>
    <w:rsid w:val="00887203"/>
    <w:rsid w:val="00892787"/>
    <w:rsid w:val="00892894"/>
    <w:rsid w:val="008935EC"/>
    <w:rsid w:val="00894012"/>
    <w:rsid w:val="00894070"/>
    <w:rsid w:val="008946D3"/>
    <w:rsid w:val="00895616"/>
    <w:rsid w:val="008A12FD"/>
    <w:rsid w:val="008A20F9"/>
    <w:rsid w:val="008A2517"/>
    <w:rsid w:val="008A2C24"/>
    <w:rsid w:val="008A31E9"/>
    <w:rsid w:val="008A338D"/>
    <w:rsid w:val="008A365C"/>
    <w:rsid w:val="008A3A1D"/>
    <w:rsid w:val="008A471D"/>
    <w:rsid w:val="008A4BC4"/>
    <w:rsid w:val="008A5FB5"/>
    <w:rsid w:val="008A7A7D"/>
    <w:rsid w:val="008A7ACA"/>
    <w:rsid w:val="008B1ADF"/>
    <w:rsid w:val="008B4103"/>
    <w:rsid w:val="008B4455"/>
    <w:rsid w:val="008B4471"/>
    <w:rsid w:val="008B5284"/>
    <w:rsid w:val="008B55A4"/>
    <w:rsid w:val="008B55B1"/>
    <w:rsid w:val="008B5921"/>
    <w:rsid w:val="008B5C9B"/>
    <w:rsid w:val="008B6203"/>
    <w:rsid w:val="008B69DD"/>
    <w:rsid w:val="008B6B05"/>
    <w:rsid w:val="008B6E85"/>
    <w:rsid w:val="008B6FB7"/>
    <w:rsid w:val="008B7D42"/>
    <w:rsid w:val="008C1305"/>
    <w:rsid w:val="008C17CC"/>
    <w:rsid w:val="008C2825"/>
    <w:rsid w:val="008C3838"/>
    <w:rsid w:val="008C3C09"/>
    <w:rsid w:val="008C5C46"/>
    <w:rsid w:val="008C7658"/>
    <w:rsid w:val="008D0CFA"/>
    <w:rsid w:val="008D3078"/>
    <w:rsid w:val="008D374D"/>
    <w:rsid w:val="008D40F2"/>
    <w:rsid w:val="008D6801"/>
    <w:rsid w:val="008D6BBB"/>
    <w:rsid w:val="008D7882"/>
    <w:rsid w:val="008D7D09"/>
    <w:rsid w:val="008E09ED"/>
    <w:rsid w:val="008E1D2E"/>
    <w:rsid w:val="008E32C5"/>
    <w:rsid w:val="008E42CD"/>
    <w:rsid w:val="008E5915"/>
    <w:rsid w:val="008F00EB"/>
    <w:rsid w:val="008F06C3"/>
    <w:rsid w:val="008F099F"/>
    <w:rsid w:val="008F2033"/>
    <w:rsid w:val="008F3627"/>
    <w:rsid w:val="008F4AF6"/>
    <w:rsid w:val="008F68AC"/>
    <w:rsid w:val="008F691C"/>
    <w:rsid w:val="008F7961"/>
    <w:rsid w:val="008F7AF6"/>
    <w:rsid w:val="008F7CAD"/>
    <w:rsid w:val="00900674"/>
    <w:rsid w:val="009006E2"/>
    <w:rsid w:val="00901375"/>
    <w:rsid w:val="00901475"/>
    <w:rsid w:val="00902C6C"/>
    <w:rsid w:val="00902F5B"/>
    <w:rsid w:val="00907828"/>
    <w:rsid w:val="00910293"/>
    <w:rsid w:val="00911BA6"/>
    <w:rsid w:val="00912363"/>
    <w:rsid w:val="00912CFF"/>
    <w:rsid w:val="00912F36"/>
    <w:rsid w:val="00913D7C"/>
    <w:rsid w:val="00914497"/>
    <w:rsid w:val="009147BB"/>
    <w:rsid w:val="00915573"/>
    <w:rsid w:val="0091590A"/>
    <w:rsid w:val="009164F4"/>
    <w:rsid w:val="00916A53"/>
    <w:rsid w:val="00917AD8"/>
    <w:rsid w:val="00922F78"/>
    <w:rsid w:val="00924824"/>
    <w:rsid w:val="00925B79"/>
    <w:rsid w:val="00925D62"/>
    <w:rsid w:val="00926837"/>
    <w:rsid w:val="00926938"/>
    <w:rsid w:val="009270CD"/>
    <w:rsid w:val="009275E1"/>
    <w:rsid w:val="00931CC5"/>
    <w:rsid w:val="00932C65"/>
    <w:rsid w:val="00932E6A"/>
    <w:rsid w:val="009354AF"/>
    <w:rsid w:val="00935611"/>
    <w:rsid w:val="00935A0B"/>
    <w:rsid w:val="00936503"/>
    <w:rsid w:val="00936B3B"/>
    <w:rsid w:val="0093721E"/>
    <w:rsid w:val="00937A96"/>
    <w:rsid w:val="00942020"/>
    <w:rsid w:val="00942273"/>
    <w:rsid w:val="0094271D"/>
    <w:rsid w:val="00942E90"/>
    <w:rsid w:val="009454E4"/>
    <w:rsid w:val="00945B95"/>
    <w:rsid w:val="00946A10"/>
    <w:rsid w:val="009501C8"/>
    <w:rsid w:val="00953439"/>
    <w:rsid w:val="00953BAB"/>
    <w:rsid w:val="0095682D"/>
    <w:rsid w:val="00956FC3"/>
    <w:rsid w:val="00960853"/>
    <w:rsid w:val="00961FD3"/>
    <w:rsid w:val="00963DFF"/>
    <w:rsid w:val="00964413"/>
    <w:rsid w:val="00965FC7"/>
    <w:rsid w:val="009667B1"/>
    <w:rsid w:val="00966F24"/>
    <w:rsid w:val="00970151"/>
    <w:rsid w:val="0097048B"/>
    <w:rsid w:val="00971570"/>
    <w:rsid w:val="00971A2D"/>
    <w:rsid w:val="009734C7"/>
    <w:rsid w:val="00975CDB"/>
    <w:rsid w:val="00976FB5"/>
    <w:rsid w:val="00980661"/>
    <w:rsid w:val="00980F00"/>
    <w:rsid w:val="009821DC"/>
    <w:rsid w:val="009859D5"/>
    <w:rsid w:val="00985F00"/>
    <w:rsid w:val="00986E09"/>
    <w:rsid w:val="0098701F"/>
    <w:rsid w:val="009874FE"/>
    <w:rsid w:val="00987CA5"/>
    <w:rsid w:val="00987FE5"/>
    <w:rsid w:val="009902D8"/>
    <w:rsid w:val="0099032D"/>
    <w:rsid w:val="00991669"/>
    <w:rsid w:val="00992E42"/>
    <w:rsid w:val="009937FF"/>
    <w:rsid w:val="00993FB5"/>
    <w:rsid w:val="00994DF2"/>
    <w:rsid w:val="009957DC"/>
    <w:rsid w:val="0099601F"/>
    <w:rsid w:val="009962F6"/>
    <w:rsid w:val="009966CC"/>
    <w:rsid w:val="00997BE4"/>
    <w:rsid w:val="009A1AB9"/>
    <w:rsid w:val="009A1F7B"/>
    <w:rsid w:val="009A283C"/>
    <w:rsid w:val="009A4D8E"/>
    <w:rsid w:val="009A619D"/>
    <w:rsid w:val="009A6D53"/>
    <w:rsid w:val="009A73C1"/>
    <w:rsid w:val="009A7B41"/>
    <w:rsid w:val="009B006B"/>
    <w:rsid w:val="009B0EBF"/>
    <w:rsid w:val="009B0EDD"/>
    <w:rsid w:val="009B140E"/>
    <w:rsid w:val="009B16A4"/>
    <w:rsid w:val="009B2E9E"/>
    <w:rsid w:val="009B319A"/>
    <w:rsid w:val="009B42D0"/>
    <w:rsid w:val="009B5F55"/>
    <w:rsid w:val="009B719B"/>
    <w:rsid w:val="009C129C"/>
    <w:rsid w:val="009C2385"/>
    <w:rsid w:val="009C33C7"/>
    <w:rsid w:val="009C3713"/>
    <w:rsid w:val="009C38D2"/>
    <w:rsid w:val="009C5777"/>
    <w:rsid w:val="009C587C"/>
    <w:rsid w:val="009C7607"/>
    <w:rsid w:val="009C7A74"/>
    <w:rsid w:val="009C7EEB"/>
    <w:rsid w:val="009D0487"/>
    <w:rsid w:val="009D0ADA"/>
    <w:rsid w:val="009D18C2"/>
    <w:rsid w:val="009D2ECC"/>
    <w:rsid w:val="009D4101"/>
    <w:rsid w:val="009D474A"/>
    <w:rsid w:val="009D5DF3"/>
    <w:rsid w:val="009D62F7"/>
    <w:rsid w:val="009D6AB0"/>
    <w:rsid w:val="009E0F23"/>
    <w:rsid w:val="009E1107"/>
    <w:rsid w:val="009E1C61"/>
    <w:rsid w:val="009E2174"/>
    <w:rsid w:val="009E23FE"/>
    <w:rsid w:val="009E25EB"/>
    <w:rsid w:val="009E2867"/>
    <w:rsid w:val="009E3509"/>
    <w:rsid w:val="009E3777"/>
    <w:rsid w:val="009E3D76"/>
    <w:rsid w:val="009E5348"/>
    <w:rsid w:val="009E605F"/>
    <w:rsid w:val="009E6A1E"/>
    <w:rsid w:val="009E7AB3"/>
    <w:rsid w:val="009F0424"/>
    <w:rsid w:val="009F09F9"/>
    <w:rsid w:val="009F1417"/>
    <w:rsid w:val="009F185D"/>
    <w:rsid w:val="009F1BAF"/>
    <w:rsid w:val="009F28E0"/>
    <w:rsid w:val="009F338F"/>
    <w:rsid w:val="009F4DE7"/>
    <w:rsid w:val="009F579E"/>
    <w:rsid w:val="009F587A"/>
    <w:rsid w:val="009F5C64"/>
    <w:rsid w:val="009F624E"/>
    <w:rsid w:val="009F7906"/>
    <w:rsid w:val="009F7967"/>
    <w:rsid w:val="009F7FDD"/>
    <w:rsid w:val="00A0018E"/>
    <w:rsid w:val="00A004F4"/>
    <w:rsid w:val="00A00EF9"/>
    <w:rsid w:val="00A01B2A"/>
    <w:rsid w:val="00A02FC8"/>
    <w:rsid w:val="00A04E16"/>
    <w:rsid w:val="00A05243"/>
    <w:rsid w:val="00A06AD5"/>
    <w:rsid w:val="00A06E46"/>
    <w:rsid w:val="00A072C8"/>
    <w:rsid w:val="00A0744E"/>
    <w:rsid w:val="00A07E7A"/>
    <w:rsid w:val="00A107A9"/>
    <w:rsid w:val="00A113A5"/>
    <w:rsid w:val="00A133C7"/>
    <w:rsid w:val="00A14BF3"/>
    <w:rsid w:val="00A14F49"/>
    <w:rsid w:val="00A163DB"/>
    <w:rsid w:val="00A16980"/>
    <w:rsid w:val="00A16AF3"/>
    <w:rsid w:val="00A20415"/>
    <w:rsid w:val="00A20F2E"/>
    <w:rsid w:val="00A2132D"/>
    <w:rsid w:val="00A215CA"/>
    <w:rsid w:val="00A2201D"/>
    <w:rsid w:val="00A23579"/>
    <w:rsid w:val="00A26484"/>
    <w:rsid w:val="00A267F2"/>
    <w:rsid w:val="00A26A02"/>
    <w:rsid w:val="00A26C14"/>
    <w:rsid w:val="00A26C4A"/>
    <w:rsid w:val="00A275F3"/>
    <w:rsid w:val="00A27656"/>
    <w:rsid w:val="00A30771"/>
    <w:rsid w:val="00A30C56"/>
    <w:rsid w:val="00A31C8F"/>
    <w:rsid w:val="00A33E3D"/>
    <w:rsid w:val="00A342DD"/>
    <w:rsid w:val="00A34730"/>
    <w:rsid w:val="00A35018"/>
    <w:rsid w:val="00A363E3"/>
    <w:rsid w:val="00A3784D"/>
    <w:rsid w:val="00A4151A"/>
    <w:rsid w:val="00A42A85"/>
    <w:rsid w:val="00A430A1"/>
    <w:rsid w:val="00A4398A"/>
    <w:rsid w:val="00A443EC"/>
    <w:rsid w:val="00A44B2F"/>
    <w:rsid w:val="00A44D5B"/>
    <w:rsid w:val="00A46610"/>
    <w:rsid w:val="00A519B3"/>
    <w:rsid w:val="00A51BBF"/>
    <w:rsid w:val="00A52576"/>
    <w:rsid w:val="00A545DB"/>
    <w:rsid w:val="00A545ED"/>
    <w:rsid w:val="00A54988"/>
    <w:rsid w:val="00A54B57"/>
    <w:rsid w:val="00A54D8C"/>
    <w:rsid w:val="00A563E9"/>
    <w:rsid w:val="00A572C2"/>
    <w:rsid w:val="00A572F8"/>
    <w:rsid w:val="00A60700"/>
    <w:rsid w:val="00A60CEB"/>
    <w:rsid w:val="00A6131F"/>
    <w:rsid w:val="00A618B4"/>
    <w:rsid w:val="00A61DD0"/>
    <w:rsid w:val="00A645E4"/>
    <w:rsid w:val="00A650AA"/>
    <w:rsid w:val="00A650B3"/>
    <w:rsid w:val="00A65230"/>
    <w:rsid w:val="00A65A67"/>
    <w:rsid w:val="00A66C72"/>
    <w:rsid w:val="00A70A1E"/>
    <w:rsid w:val="00A71606"/>
    <w:rsid w:val="00A7193D"/>
    <w:rsid w:val="00A73202"/>
    <w:rsid w:val="00A735D7"/>
    <w:rsid w:val="00A73D23"/>
    <w:rsid w:val="00A76AA9"/>
    <w:rsid w:val="00A76E8D"/>
    <w:rsid w:val="00A77943"/>
    <w:rsid w:val="00A807F7"/>
    <w:rsid w:val="00A81222"/>
    <w:rsid w:val="00A81340"/>
    <w:rsid w:val="00A81498"/>
    <w:rsid w:val="00A81812"/>
    <w:rsid w:val="00A818B6"/>
    <w:rsid w:val="00A82201"/>
    <w:rsid w:val="00A827EB"/>
    <w:rsid w:val="00A84166"/>
    <w:rsid w:val="00A84784"/>
    <w:rsid w:val="00A85BAA"/>
    <w:rsid w:val="00A863FC"/>
    <w:rsid w:val="00A87F25"/>
    <w:rsid w:val="00A91EF0"/>
    <w:rsid w:val="00A93CE1"/>
    <w:rsid w:val="00A94498"/>
    <w:rsid w:val="00A94BC3"/>
    <w:rsid w:val="00A94E3C"/>
    <w:rsid w:val="00A94E99"/>
    <w:rsid w:val="00A94FE0"/>
    <w:rsid w:val="00A9521C"/>
    <w:rsid w:val="00A959B4"/>
    <w:rsid w:val="00A95A16"/>
    <w:rsid w:val="00A95EC8"/>
    <w:rsid w:val="00A9744E"/>
    <w:rsid w:val="00AA092C"/>
    <w:rsid w:val="00AA104A"/>
    <w:rsid w:val="00AA1613"/>
    <w:rsid w:val="00AA18EA"/>
    <w:rsid w:val="00AA37BC"/>
    <w:rsid w:val="00AA3DAB"/>
    <w:rsid w:val="00AA4023"/>
    <w:rsid w:val="00AA4CB8"/>
    <w:rsid w:val="00AA4E93"/>
    <w:rsid w:val="00AA5889"/>
    <w:rsid w:val="00AA6498"/>
    <w:rsid w:val="00AB457B"/>
    <w:rsid w:val="00AB5743"/>
    <w:rsid w:val="00AB6673"/>
    <w:rsid w:val="00AB6CBF"/>
    <w:rsid w:val="00AC0D0E"/>
    <w:rsid w:val="00AC11AC"/>
    <w:rsid w:val="00AC1BD5"/>
    <w:rsid w:val="00AC1C5B"/>
    <w:rsid w:val="00AC223B"/>
    <w:rsid w:val="00AC3D8F"/>
    <w:rsid w:val="00AC5434"/>
    <w:rsid w:val="00AC5593"/>
    <w:rsid w:val="00AC5D94"/>
    <w:rsid w:val="00AC7F09"/>
    <w:rsid w:val="00AD18F2"/>
    <w:rsid w:val="00AD1B56"/>
    <w:rsid w:val="00AD295E"/>
    <w:rsid w:val="00AD30C0"/>
    <w:rsid w:val="00AD4A50"/>
    <w:rsid w:val="00AD4CA8"/>
    <w:rsid w:val="00AD524A"/>
    <w:rsid w:val="00AD5911"/>
    <w:rsid w:val="00AD5E6F"/>
    <w:rsid w:val="00AD6476"/>
    <w:rsid w:val="00AD6658"/>
    <w:rsid w:val="00AD6D4F"/>
    <w:rsid w:val="00AD76B3"/>
    <w:rsid w:val="00AD7CC5"/>
    <w:rsid w:val="00AD7D97"/>
    <w:rsid w:val="00AE0689"/>
    <w:rsid w:val="00AE1D41"/>
    <w:rsid w:val="00AE24FD"/>
    <w:rsid w:val="00AE2C7B"/>
    <w:rsid w:val="00AE34CE"/>
    <w:rsid w:val="00AE3D32"/>
    <w:rsid w:val="00AE4590"/>
    <w:rsid w:val="00AE4E50"/>
    <w:rsid w:val="00AE5490"/>
    <w:rsid w:val="00AF29C0"/>
    <w:rsid w:val="00AF2AE6"/>
    <w:rsid w:val="00AF3214"/>
    <w:rsid w:val="00AF36AE"/>
    <w:rsid w:val="00AF5751"/>
    <w:rsid w:val="00AF6074"/>
    <w:rsid w:val="00B005E8"/>
    <w:rsid w:val="00B00C6A"/>
    <w:rsid w:val="00B01599"/>
    <w:rsid w:val="00B01A82"/>
    <w:rsid w:val="00B01F63"/>
    <w:rsid w:val="00B02ACD"/>
    <w:rsid w:val="00B02EEF"/>
    <w:rsid w:val="00B03774"/>
    <w:rsid w:val="00B03C02"/>
    <w:rsid w:val="00B0416F"/>
    <w:rsid w:val="00B06086"/>
    <w:rsid w:val="00B06747"/>
    <w:rsid w:val="00B06A3B"/>
    <w:rsid w:val="00B10CCD"/>
    <w:rsid w:val="00B11712"/>
    <w:rsid w:val="00B118C4"/>
    <w:rsid w:val="00B119F6"/>
    <w:rsid w:val="00B124FD"/>
    <w:rsid w:val="00B12B76"/>
    <w:rsid w:val="00B16B7D"/>
    <w:rsid w:val="00B17645"/>
    <w:rsid w:val="00B21052"/>
    <w:rsid w:val="00B21834"/>
    <w:rsid w:val="00B21A2B"/>
    <w:rsid w:val="00B22830"/>
    <w:rsid w:val="00B2293C"/>
    <w:rsid w:val="00B23817"/>
    <w:rsid w:val="00B23C1E"/>
    <w:rsid w:val="00B23D08"/>
    <w:rsid w:val="00B24B76"/>
    <w:rsid w:val="00B2588B"/>
    <w:rsid w:val="00B267DB"/>
    <w:rsid w:val="00B271F0"/>
    <w:rsid w:val="00B27DA2"/>
    <w:rsid w:val="00B30184"/>
    <w:rsid w:val="00B30409"/>
    <w:rsid w:val="00B32DA6"/>
    <w:rsid w:val="00B339E2"/>
    <w:rsid w:val="00B33CC5"/>
    <w:rsid w:val="00B34BD6"/>
    <w:rsid w:val="00B34FDE"/>
    <w:rsid w:val="00B35287"/>
    <w:rsid w:val="00B35B79"/>
    <w:rsid w:val="00B37FB5"/>
    <w:rsid w:val="00B41272"/>
    <w:rsid w:val="00B42071"/>
    <w:rsid w:val="00B449E4"/>
    <w:rsid w:val="00B4528C"/>
    <w:rsid w:val="00B46727"/>
    <w:rsid w:val="00B46788"/>
    <w:rsid w:val="00B46A24"/>
    <w:rsid w:val="00B51FF0"/>
    <w:rsid w:val="00B52E88"/>
    <w:rsid w:val="00B547CF"/>
    <w:rsid w:val="00B56B9A"/>
    <w:rsid w:val="00B60385"/>
    <w:rsid w:val="00B60ADB"/>
    <w:rsid w:val="00B60C9A"/>
    <w:rsid w:val="00B613D4"/>
    <w:rsid w:val="00B617FA"/>
    <w:rsid w:val="00B6245A"/>
    <w:rsid w:val="00B63860"/>
    <w:rsid w:val="00B63AB7"/>
    <w:rsid w:val="00B6403E"/>
    <w:rsid w:val="00B64237"/>
    <w:rsid w:val="00B644C9"/>
    <w:rsid w:val="00B662B2"/>
    <w:rsid w:val="00B6675F"/>
    <w:rsid w:val="00B677C0"/>
    <w:rsid w:val="00B67C3E"/>
    <w:rsid w:val="00B7054E"/>
    <w:rsid w:val="00B715E3"/>
    <w:rsid w:val="00B71A21"/>
    <w:rsid w:val="00B71B4F"/>
    <w:rsid w:val="00B72799"/>
    <w:rsid w:val="00B737EB"/>
    <w:rsid w:val="00B739C4"/>
    <w:rsid w:val="00B74CF0"/>
    <w:rsid w:val="00B752C3"/>
    <w:rsid w:val="00B758D4"/>
    <w:rsid w:val="00B75E75"/>
    <w:rsid w:val="00B76056"/>
    <w:rsid w:val="00B766F8"/>
    <w:rsid w:val="00B77A07"/>
    <w:rsid w:val="00B82FA4"/>
    <w:rsid w:val="00B83526"/>
    <w:rsid w:val="00B83F51"/>
    <w:rsid w:val="00B840E2"/>
    <w:rsid w:val="00B84CB7"/>
    <w:rsid w:val="00B84E46"/>
    <w:rsid w:val="00B8598D"/>
    <w:rsid w:val="00B85EE8"/>
    <w:rsid w:val="00B86292"/>
    <w:rsid w:val="00B875FF"/>
    <w:rsid w:val="00B87CE7"/>
    <w:rsid w:val="00B900D7"/>
    <w:rsid w:val="00B915EC"/>
    <w:rsid w:val="00B91A2B"/>
    <w:rsid w:val="00B91CE9"/>
    <w:rsid w:val="00B970E0"/>
    <w:rsid w:val="00BA02AF"/>
    <w:rsid w:val="00BA2104"/>
    <w:rsid w:val="00BA2881"/>
    <w:rsid w:val="00BA4814"/>
    <w:rsid w:val="00BA4953"/>
    <w:rsid w:val="00BA581E"/>
    <w:rsid w:val="00BA6AFC"/>
    <w:rsid w:val="00BB0145"/>
    <w:rsid w:val="00BB0C4B"/>
    <w:rsid w:val="00BB3135"/>
    <w:rsid w:val="00BB4386"/>
    <w:rsid w:val="00BB64C7"/>
    <w:rsid w:val="00BB7E43"/>
    <w:rsid w:val="00BC0099"/>
    <w:rsid w:val="00BC28D0"/>
    <w:rsid w:val="00BC304F"/>
    <w:rsid w:val="00BC3759"/>
    <w:rsid w:val="00BC4735"/>
    <w:rsid w:val="00BC4808"/>
    <w:rsid w:val="00BC49B0"/>
    <w:rsid w:val="00BC4A2D"/>
    <w:rsid w:val="00BC5A6D"/>
    <w:rsid w:val="00BC6070"/>
    <w:rsid w:val="00BC69FF"/>
    <w:rsid w:val="00BC7C00"/>
    <w:rsid w:val="00BD276D"/>
    <w:rsid w:val="00BD28C7"/>
    <w:rsid w:val="00BD7D20"/>
    <w:rsid w:val="00BE13A6"/>
    <w:rsid w:val="00BE1DEB"/>
    <w:rsid w:val="00BE29A9"/>
    <w:rsid w:val="00BE30FB"/>
    <w:rsid w:val="00BE34D8"/>
    <w:rsid w:val="00BE3AAC"/>
    <w:rsid w:val="00BE436A"/>
    <w:rsid w:val="00BE4F84"/>
    <w:rsid w:val="00BE5B6F"/>
    <w:rsid w:val="00BE5E46"/>
    <w:rsid w:val="00BE67FA"/>
    <w:rsid w:val="00BF01D4"/>
    <w:rsid w:val="00BF12EC"/>
    <w:rsid w:val="00BF2B47"/>
    <w:rsid w:val="00BF2EE0"/>
    <w:rsid w:val="00BF43EF"/>
    <w:rsid w:val="00BF5F0F"/>
    <w:rsid w:val="00BF712D"/>
    <w:rsid w:val="00BF7625"/>
    <w:rsid w:val="00BF7732"/>
    <w:rsid w:val="00C00687"/>
    <w:rsid w:val="00C01A2F"/>
    <w:rsid w:val="00C05160"/>
    <w:rsid w:val="00C071EA"/>
    <w:rsid w:val="00C078D7"/>
    <w:rsid w:val="00C1063A"/>
    <w:rsid w:val="00C10B35"/>
    <w:rsid w:val="00C10D3E"/>
    <w:rsid w:val="00C11C8B"/>
    <w:rsid w:val="00C120E5"/>
    <w:rsid w:val="00C12252"/>
    <w:rsid w:val="00C122BC"/>
    <w:rsid w:val="00C12463"/>
    <w:rsid w:val="00C144A7"/>
    <w:rsid w:val="00C1465F"/>
    <w:rsid w:val="00C1635F"/>
    <w:rsid w:val="00C16BEA"/>
    <w:rsid w:val="00C173FD"/>
    <w:rsid w:val="00C177B1"/>
    <w:rsid w:val="00C203DF"/>
    <w:rsid w:val="00C206F8"/>
    <w:rsid w:val="00C209D7"/>
    <w:rsid w:val="00C2148E"/>
    <w:rsid w:val="00C21541"/>
    <w:rsid w:val="00C217B7"/>
    <w:rsid w:val="00C23903"/>
    <w:rsid w:val="00C239ED"/>
    <w:rsid w:val="00C24686"/>
    <w:rsid w:val="00C24D8D"/>
    <w:rsid w:val="00C255F6"/>
    <w:rsid w:val="00C25AB5"/>
    <w:rsid w:val="00C25E3E"/>
    <w:rsid w:val="00C27CE3"/>
    <w:rsid w:val="00C302B0"/>
    <w:rsid w:val="00C31ACC"/>
    <w:rsid w:val="00C33380"/>
    <w:rsid w:val="00C354EB"/>
    <w:rsid w:val="00C3550D"/>
    <w:rsid w:val="00C356C3"/>
    <w:rsid w:val="00C36898"/>
    <w:rsid w:val="00C36D0E"/>
    <w:rsid w:val="00C37393"/>
    <w:rsid w:val="00C40A7E"/>
    <w:rsid w:val="00C4156F"/>
    <w:rsid w:val="00C41632"/>
    <w:rsid w:val="00C4235B"/>
    <w:rsid w:val="00C42A16"/>
    <w:rsid w:val="00C4323B"/>
    <w:rsid w:val="00C4331D"/>
    <w:rsid w:val="00C45A5E"/>
    <w:rsid w:val="00C46161"/>
    <w:rsid w:val="00C46479"/>
    <w:rsid w:val="00C50B54"/>
    <w:rsid w:val="00C51E1F"/>
    <w:rsid w:val="00C52317"/>
    <w:rsid w:val="00C53695"/>
    <w:rsid w:val="00C55074"/>
    <w:rsid w:val="00C55A02"/>
    <w:rsid w:val="00C563FB"/>
    <w:rsid w:val="00C5707B"/>
    <w:rsid w:val="00C5746C"/>
    <w:rsid w:val="00C57B6F"/>
    <w:rsid w:val="00C63360"/>
    <w:rsid w:val="00C634CD"/>
    <w:rsid w:val="00C6418F"/>
    <w:rsid w:val="00C64D2C"/>
    <w:rsid w:val="00C65649"/>
    <w:rsid w:val="00C65AD6"/>
    <w:rsid w:val="00C66FFC"/>
    <w:rsid w:val="00C674CF"/>
    <w:rsid w:val="00C67D72"/>
    <w:rsid w:val="00C70EF7"/>
    <w:rsid w:val="00C7195E"/>
    <w:rsid w:val="00C71DA7"/>
    <w:rsid w:val="00C73B4C"/>
    <w:rsid w:val="00C7492B"/>
    <w:rsid w:val="00C75670"/>
    <w:rsid w:val="00C75B20"/>
    <w:rsid w:val="00C75D79"/>
    <w:rsid w:val="00C8255D"/>
    <w:rsid w:val="00C839A5"/>
    <w:rsid w:val="00C84862"/>
    <w:rsid w:val="00C8536E"/>
    <w:rsid w:val="00C853D3"/>
    <w:rsid w:val="00C8563E"/>
    <w:rsid w:val="00C86516"/>
    <w:rsid w:val="00C870A0"/>
    <w:rsid w:val="00C931BB"/>
    <w:rsid w:val="00C933D3"/>
    <w:rsid w:val="00C93740"/>
    <w:rsid w:val="00C93FF7"/>
    <w:rsid w:val="00C94265"/>
    <w:rsid w:val="00C952C5"/>
    <w:rsid w:val="00C9726A"/>
    <w:rsid w:val="00CA016E"/>
    <w:rsid w:val="00CA0430"/>
    <w:rsid w:val="00CA0A25"/>
    <w:rsid w:val="00CA0AAD"/>
    <w:rsid w:val="00CA0C98"/>
    <w:rsid w:val="00CA3A9E"/>
    <w:rsid w:val="00CA3B18"/>
    <w:rsid w:val="00CA4A23"/>
    <w:rsid w:val="00CA4DCC"/>
    <w:rsid w:val="00CA5043"/>
    <w:rsid w:val="00CA7046"/>
    <w:rsid w:val="00CB09F4"/>
    <w:rsid w:val="00CB1C11"/>
    <w:rsid w:val="00CB1D33"/>
    <w:rsid w:val="00CB212F"/>
    <w:rsid w:val="00CB249E"/>
    <w:rsid w:val="00CB38AF"/>
    <w:rsid w:val="00CB4A17"/>
    <w:rsid w:val="00CB582F"/>
    <w:rsid w:val="00CB72F3"/>
    <w:rsid w:val="00CB7596"/>
    <w:rsid w:val="00CB7EAB"/>
    <w:rsid w:val="00CC0850"/>
    <w:rsid w:val="00CC1186"/>
    <w:rsid w:val="00CC2C4C"/>
    <w:rsid w:val="00CC2DB6"/>
    <w:rsid w:val="00CC362A"/>
    <w:rsid w:val="00CC38B4"/>
    <w:rsid w:val="00CC3F17"/>
    <w:rsid w:val="00CC4062"/>
    <w:rsid w:val="00CC575A"/>
    <w:rsid w:val="00CC5A3B"/>
    <w:rsid w:val="00CC5BF7"/>
    <w:rsid w:val="00CC7647"/>
    <w:rsid w:val="00CD009F"/>
    <w:rsid w:val="00CD024C"/>
    <w:rsid w:val="00CD0F08"/>
    <w:rsid w:val="00CD1DB0"/>
    <w:rsid w:val="00CD1FD6"/>
    <w:rsid w:val="00CD245E"/>
    <w:rsid w:val="00CD2711"/>
    <w:rsid w:val="00CD37C1"/>
    <w:rsid w:val="00CD3FD7"/>
    <w:rsid w:val="00CD58DA"/>
    <w:rsid w:val="00CE0299"/>
    <w:rsid w:val="00CE0D79"/>
    <w:rsid w:val="00CE142E"/>
    <w:rsid w:val="00CE15E3"/>
    <w:rsid w:val="00CE160C"/>
    <w:rsid w:val="00CE198A"/>
    <w:rsid w:val="00CE1B1A"/>
    <w:rsid w:val="00CE1F59"/>
    <w:rsid w:val="00CE2ABB"/>
    <w:rsid w:val="00CE440E"/>
    <w:rsid w:val="00CE46E2"/>
    <w:rsid w:val="00CE5DF9"/>
    <w:rsid w:val="00CE7234"/>
    <w:rsid w:val="00CE79F8"/>
    <w:rsid w:val="00CF2728"/>
    <w:rsid w:val="00CF3E27"/>
    <w:rsid w:val="00CF40E9"/>
    <w:rsid w:val="00CF4208"/>
    <w:rsid w:val="00CF4F6A"/>
    <w:rsid w:val="00CF5230"/>
    <w:rsid w:val="00CF5973"/>
    <w:rsid w:val="00CF7573"/>
    <w:rsid w:val="00CF75C0"/>
    <w:rsid w:val="00D0115C"/>
    <w:rsid w:val="00D02A35"/>
    <w:rsid w:val="00D03407"/>
    <w:rsid w:val="00D038A1"/>
    <w:rsid w:val="00D038EB"/>
    <w:rsid w:val="00D04C45"/>
    <w:rsid w:val="00D05517"/>
    <w:rsid w:val="00D05E35"/>
    <w:rsid w:val="00D0670D"/>
    <w:rsid w:val="00D10120"/>
    <w:rsid w:val="00D10938"/>
    <w:rsid w:val="00D10CD8"/>
    <w:rsid w:val="00D13F50"/>
    <w:rsid w:val="00D152A7"/>
    <w:rsid w:val="00D1538D"/>
    <w:rsid w:val="00D153BF"/>
    <w:rsid w:val="00D15804"/>
    <w:rsid w:val="00D15C96"/>
    <w:rsid w:val="00D15ED0"/>
    <w:rsid w:val="00D1606A"/>
    <w:rsid w:val="00D163FC"/>
    <w:rsid w:val="00D165D2"/>
    <w:rsid w:val="00D1720F"/>
    <w:rsid w:val="00D1728D"/>
    <w:rsid w:val="00D21707"/>
    <w:rsid w:val="00D22C3C"/>
    <w:rsid w:val="00D2302F"/>
    <w:rsid w:val="00D23782"/>
    <w:rsid w:val="00D24EBD"/>
    <w:rsid w:val="00D26D41"/>
    <w:rsid w:val="00D271F2"/>
    <w:rsid w:val="00D308BA"/>
    <w:rsid w:val="00D315CE"/>
    <w:rsid w:val="00D317A2"/>
    <w:rsid w:val="00D32A48"/>
    <w:rsid w:val="00D32A7B"/>
    <w:rsid w:val="00D33F6B"/>
    <w:rsid w:val="00D360BA"/>
    <w:rsid w:val="00D3650B"/>
    <w:rsid w:val="00D37DCC"/>
    <w:rsid w:val="00D40912"/>
    <w:rsid w:val="00D41139"/>
    <w:rsid w:val="00D411A3"/>
    <w:rsid w:val="00D4158F"/>
    <w:rsid w:val="00D4175D"/>
    <w:rsid w:val="00D42CBF"/>
    <w:rsid w:val="00D42F5A"/>
    <w:rsid w:val="00D44D06"/>
    <w:rsid w:val="00D45691"/>
    <w:rsid w:val="00D458CF"/>
    <w:rsid w:val="00D459FD"/>
    <w:rsid w:val="00D4662D"/>
    <w:rsid w:val="00D46F49"/>
    <w:rsid w:val="00D47A96"/>
    <w:rsid w:val="00D53661"/>
    <w:rsid w:val="00D53CBA"/>
    <w:rsid w:val="00D5450C"/>
    <w:rsid w:val="00D56EEA"/>
    <w:rsid w:val="00D573B9"/>
    <w:rsid w:val="00D60293"/>
    <w:rsid w:val="00D60B5F"/>
    <w:rsid w:val="00D63ECD"/>
    <w:rsid w:val="00D64B4B"/>
    <w:rsid w:val="00D65FAD"/>
    <w:rsid w:val="00D6680D"/>
    <w:rsid w:val="00D6713B"/>
    <w:rsid w:val="00D6756A"/>
    <w:rsid w:val="00D67F68"/>
    <w:rsid w:val="00D70BE3"/>
    <w:rsid w:val="00D71CDA"/>
    <w:rsid w:val="00D7251B"/>
    <w:rsid w:val="00D72A4C"/>
    <w:rsid w:val="00D72B4C"/>
    <w:rsid w:val="00D73301"/>
    <w:rsid w:val="00D73485"/>
    <w:rsid w:val="00D73958"/>
    <w:rsid w:val="00D73B23"/>
    <w:rsid w:val="00D741BE"/>
    <w:rsid w:val="00D74411"/>
    <w:rsid w:val="00D74631"/>
    <w:rsid w:val="00D7507E"/>
    <w:rsid w:val="00D756EF"/>
    <w:rsid w:val="00D7579C"/>
    <w:rsid w:val="00D758D2"/>
    <w:rsid w:val="00D75D11"/>
    <w:rsid w:val="00D77372"/>
    <w:rsid w:val="00D77CDC"/>
    <w:rsid w:val="00D820C8"/>
    <w:rsid w:val="00D824A3"/>
    <w:rsid w:val="00D82C0D"/>
    <w:rsid w:val="00D83BD3"/>
    <w:rsid w:val="00D83EC3"/>
    <w:rsid w:val="00D84101"/>
    <w:rsid w:val="00D84463"/>
    <w:rsid w:val="00D84E5A"/>
    <w:rsid w:val="00D8751A"/>
    <w:rsid w:val="00D87CF9"/>
    <w:rsid w:val="00D918CD"/>
    <w:rsid w:val="00D92BB1"/>
    <w:rsid w:val="00D943CD"/>
    <w:rsid w:val="00D95CCC"/>
    <w:rsid w:val="00D973EB"/>
    <w:rsid w:val="00D97CCC"/>
    <w:rsid w:val="00DA0E06"/>
    <w:rsid w:val="00DA1DC1"/>
    <w:rsid w:val="00DA238E"/>
    <w:rsid w:val="00DA243C"/>
    <w:rsid w:val="00DA3A94"/>
    <w:rsid w:val="00DA4A39"/>
    <w:rsid w:val="00DA5BA1"/>
    <w:rsid w:val="00DA6201"/>
    <w:rsid w:val="00DA7033"/>
    <w:rsid w:val="00DB0983"/>
    <w:rsid w:val="00DB22C7"/>
    <w:rsid w:val="00DB239E"/>
    <w:rsid w:val="00DB42A3"/>
    <w:rsid w:val="00DB4817"/>
    <w:rsid w:val="00DB4F93"/>
    <w:rsid w:val="00DB7ED2"/>
    <w:rsid w:val="00DC0A52"/>
    <w:rsid w:val="00DC1933"/>
    <w:rsid w:val="00DC1DB6"/>
    <w:rsid w:val="00DC427D"/>
    <w:rsid w:val="00DC7415"/>
    <w:rsid w:val="00DC7B3F"/>
    <w:rsid w:val="00DC7C1C"/>
    <w:rsid w:val="00DC7CB1"/>
    <w:rsid w:val="00DD02F9"/>
    <w:rsid w:val="00DD06F7"/>
    <w:rsid w:val="00DD0998"/>
    <w:rsid w:val="00DD1CF6"/>
    <w:rsid w:val="00DD1D20"/>
    <w:rsid w:val="00DD28D8"/>
    <w:rsid w:val="00DD3B8E"/>
    <w:rsid w:val="00DD3D76"/>
    <w:rsid w:val="00DD428C"/>
    <w:rsid w:val="00DD552D"/>
    <w:rsid w:val="00DD7088"/>
    <w:rsid w:val="00DE0D6F"/>
    <w:rsid w:val="00DE2E84"/>
    <w:rsid w:val="00DE3149"/>
    <w:rsid w:val="00DE3BB4"/>
    <w:rsid w:val="00DE4861"/>
    <w:rsid w:val="00DE4C5E"/>
    <w:rsid w:val="00DE61CC"/>
    <w:rsid w:val="00DE6D42"/>
    <w:rsid w:val="00DE71D9"/>
    <w:rsid w:val="00DF0405"/>
    <w:rsid w:val="00DF0F8F"/>
    <w:rsid w:val="00DF2157"/>
    <w:rsid w:val="00DF2E57"/>
    <w:rsid w:val="00DF44DF"/>
    <w:rsid w:val="00DF46B2"/>
    <w:rsid w:val="00DF4B9D"/>
    <w:rsid w:val="00DF64AD"/>
    <w:rsid w:val="00DF7BD2"/>
    <w:rsid w:val="00DF7D16"/>
    <w:rsid w:val="00E00318"/>
    <w:rsid w:val="00E00C4C"/>
    <w:rsid w:val="00E03CB5"/>
    <w:rsid w:val="00E03CDB"/>
    <w:rsid w:val="00E040C6"/>
    <w:rsid w:val="00E04FD2"/>
    <w:rsid w:val="00E06908"/>
    <w:rsid w:val="00E076E2"/>
    <w:rsid w:val="00E07A62"/>
    <w:rsid w:val="00E13369"/>
    <w:rsid w:val="00E20E91"/>
    <w:rsid w:val="00E2201A"/>
    <w:rsid w:val="00E24E26"/>
    <w:rsid w:val="00E24E6F"/>
    <w:rsid w:val="00E24F38"/>
    <w:rsid w:val="00E25C45"/>
    <w:rsid w:val="00E265ED"/>
    <w:rsid w:val="00E2744D"/>
    <w:rsid w:val="00E279B0"/>
    <w:rsid w:val="00E27D6F"/>
    <w:rsid w:val="00E27DD1"/>
    <w:rsid w:val="00E320D8"/>
    <w:rsid w:val="00E32208"/>
    <w:rsid w:val="00E33AAB"/>
    <w:rsid w:val="00E33FC5"/>
    <w:rsid w:val="00E34262"/>
    <w:rsid w:val="00E351D0"/>
    <w:rsid w:val="00E3528A"/>
    <w:rsid w:val="00E357D5"/>
    <w:rsid w:val="00E379A9"/>
    <w:rsid w:val="00E37C83"/>
    <w:rsid w:val="00E417CC"/>
    <w:rsid w:val="00E4609D"/>
    <w:rsid w:val="00E4678F"/>
    <w:rsid w:val="00E46945"/>
    <w:rsid w:val="00E47A8D"/>
    <w:rsid w:val="00E51CC2"/>
    <w:rsid w:val="00E51D42"/>
    <w:rsid w:val="00E51F0B"/>
    <w:rsid w:val="00E53173"/>
    <w:rsid w:val="00E537AB"/>
    <w:rsid w:val="00E54444"/>
    <w:rsid w:val="00E55262"/>
    <w:rsid w:val="00E602A9"/>
    <w:rsid w:val="00E60450"/>
    <w:rsid w:val="00E61C17"/>
    <w:rsid w:val="00E61C42"/>
    <w:rsid w:val="00E61E31"/>
    <w:rsid w:val="00E6469E"/>
    <w:rsid w:val="00E65AEC"/>
    <w:rsid w:val="00E66A43"/>
    <w:rsid w:val="00E67716"/>
    <w:rsid w:val="00E67CF8"/>
    <w:rsid w:val="00E71449"/>
    <w:rsid w:val="00E72551"/>
    <w:rsid w:val="00E73090"/>
    <w:rsid w:val="00E74159"/>
    <w:rsid w:val="00E74EDA"/>
    <w:rsid w:val="00E766C9"/>
    <w:rsid w:val="00E76F7A"/>
    <w:rsid w:val="00E7764F"/>
    <w:rsid w:val="00E77EE1"/>
    <w:rsid w:val="00E81775"/>
    <w:rsid w:val="00E819F3"/>
    <w:rsid w:val="00E82394"/>
    <w:rsid w:val="00E825FF"/>
    <w:rsid w:val="00E82A2F"/>
    <w:rsid w:val="00E83DE4"/>
    <w:rsid w:val="00E84B7C"/>
    <w:rsid w:val="00E85A92"/>
    <w:rsid w:val="00E85D24"/>
    <w:rsid w:val="00E85F1C"/>
    <w:rsid w:val="00E864C1"/>
    <w:rsid w:val="00E86682"/>
    <w:rsid w:val="00E869BB"/>
    <w:rsid w:val="00E875CA"/>
    <w:rsid w:val="00E87FB0"/>
    <w:rsid w:val="00E91280"/>
    <w:rsid w:val="00E91EE1"/>
    <w:rsid w:val="00E9274C"/>
    <w:rsid w:val="00E92874"/>
    <w:rsid w:val="00E9318D"/>
    <w:rsid w:val="00E932B9"/>
    <w:rsid w:val="00E95417"/>
    <w:rsid w:val="00EA09EB"/>
    <w:rsid w:val="00EA12BD"/>
    <w:rsid w:val="00EA158A"/>
    <w:rsid w:val="00EA1A86"/>
    <w:rsid w:val="00EA287A"/>
    <w:rsid w:val="00EA31C2"/>
    <w:rsid w:val="00EA529E"/>
    <w:rsid w:val="00EA6375"/>
    <w:rsid w:val="00EA6D96"/>
    <w:rsid w:val="00EA6EA1"/>
    <w:rsid w:val="00EA7E98"/>
    <w:rsid w:val="00EB0F23"/>
    <w:rsid w:val="00EB11F2"/>
    <w:rsid w:val="00EB2E5D"/>
    <w:rsid w:val="00EB517C"/>
    <w:rsid w:val="00EB60B6"/>
    <w:rsid w:val="00EB7BDB"/>
    <w:rsid w:val="00EB7CF1"/>
    <w:rsid w:val="00EB7FB1"/>
    <w:rsid w:val="00EC06CD"/>
    <w:rsid w:val="00EC0FD7"/>
    <w:rsid w:val="00EC13A3"/>
    <w:rsid w:val="00EC1E3F"/>
    <w:rsid w:val="00EC224B"/>
    <w:rsid w:val="00EC2978"/>
    <w:rsid w:val="00EC3B99"/>
    <w:rsid w:val="00EC4136"/>
    <w:rsid w:val="00EC45FE"/>
    <w:rsid w:val="00EC4B33"/>
    <w:rsid w:val="00EC516B"/>
    <w:rsid w:val="00EC53BC"/>
    <w:rsid w:val="00EC53C3"/>
    <w:rsid w:val="00EC5D6C"/>
    <w:rsid w:val="00EC65C9"/>
    <w:rsid w:val="00EC69E0"/>
    <w:rsid w:val="00EC6E88"/>
    <w:rsid w:val="00EC733E"/>
    <w:rsid w:val="00ED00A7"/>
    <w:rsid w:val="00ED03E9"/>
    <w:rsid w:val="00ED065A"/>
    <w:rsid w:val="00ED0A61"/>
    <w:rsid w:val="00ED1022"/>
    <w:rsid w:val="00ED24C2"/>
    <w:rsid w:val="00ED44F2"/>
    <w:rsid w:val="00ED4C6B"/>
    <w:rsid w:val="00ED4F8E"/>
    <w:rsid w:val="00ED5676"/>
    <w:rsid w:val="00ED63F5"/>
    <w:rsid w:val="00ED6E28"/>
    <w:rsid w:val="00ED769E"/>
    <w:rsid w:val="00ED7CC8"/>
    <w:rsid w:val="00EE21EB"/>
    <w:rsid w:val="00EE22EC"/>
    <w:rsid w:val="00EE26A7"/>
    <w:rsid w:val="00EE3DF2"/>
    <w:rsid w:val="00EE543D"/>
    <w:rsid w:val="00EE5F17"/>
    <w:rsid w:val="00EE60A0"/>
    <w:rsid w:val="00EE6436"/>
    <w:rsid w:val="00EE6D27"/>
    <w:rsid w:val="00EE7D5C"/>
    <w:rsid w:val="00EF03D7"/>
    <w:rsid w:val="00EF0A7E"/>
    <w:rsid w:val="00EF1782"/>
    <w:rsid w:val="00EF32A9"/>
    <w:rsid w:val="00EF361A"/>
    <w:rsid w:val="00EF3BC4"/>
    <w:rsid w:val="00EF48BA"/>
    <w:rsid w:val="00EF550F"/>
    <w:rsid w:val="00EF5F62"/>
    <w:rsid w:val="00EF7224"/>
    <w:rsid w:val="00F01278"/>
    <w:rsid w:val="00F01C78"/>
    <w:rsid w:val="00F02E4D"/>
    <w:rsid w:val="00F034A2"/>
    <w:rsid w:val="00F04B3E"/>
    <w:rsid w:val="00F05638"/>
    <w:rsid w:val="00F05E57"/>
    <w:rsid w:val="00F07B8C"/>
    <w:rsid w:val="00F10684"/>
    <w:rsid w:val="00F11C4B"/>
    <w:rsid w:val="00F12000"/>
    <w:rsid w:val="00F136FE"/>
    <w:rsid w:val="00F14540"/>
    <w:rsid w:val="00F15218"/>
    <w:rsid w:val="00F16699"/>
    <w:rsid w:val="00F168F1"/>
    <w:rsid w:val="00F1719C"/>
    <w:rsid w:val="00F203DC"/>
    <w:rsid w:val="00F205EB"/>
    <w:rsid w:val="00F20EED"/>
    <w:rsid w:val="00F215FD"/>
    <w:rsid w:val="00F2648F"/>
    <w:rsid w:val="00F26CEC"/>
    <w:rsid w:val="00F2719D"/>
    <w:rsid w:val="00F2737F"/>
    <w:rsid w:val="00F31246"/>
    <w:rsid w:val="00F31570"/>
    <w:rsid w:val="00F32662"/>
    <w:rsid w:val="00F35D44"/>
    <w:rsid w:val="00F36307"/>
    <w:rsid w:val="00F3699A"/>
    <w:rsid w:val="00F3767D"/>
    <w:rsid w:val="00F40415"/>
    <w:rsid w:val="00F40513"/>
    <w:rsid w:val="00F41848"/>
    <w:rsid w:val="00F42968"/>
    <w:rsid w:val="00F43644"/>
    <w:rsid w:val="00F45371"/>
    <w:rsid w:val="00F468BE"/>
    <w:rsid w:val="00F475C3"/>
    <w:rsid w:val="00F5093E"/>
    <w:rsid w:val="00F517AA"/>
    <w:rsid w:val="00F5187E"/>
    <w:rsid w:val="00F52585"/>
    <w:rsid w:val="00F52AAA"/>
    <w:rsid w:val="00F53AED"/>
    <w:rsid w:val="00F5463B"/>
    <w:rsid w:val="00F54CAA"/>
    <w:rsid w:val="00F5680C"/>
    <w:rsid w:val="00F56CD2"/>
    <w:rsid w:val="00F571FA"/>
    <w:rsid w:val="00F61B66"/>
    <w:rsid w:val="00F63A68"/>
    <w:rsid w:val="00F64648"/>
    <w:rsid w:val="00F64EA9"/>
    <w:rsid w:val="00F662B8"/>
    <w:rsid w:val="00F679FC"/>
    <w:rsid w:val="00F7152C"/>
    <w:rsid w:val="00F7443E"/>
    <w:rsid w:val="00F76DA0"/>
    <w:rsid w:val="00F76FC2"/>
    <w:rsid w:val="00F77BFF"/>
    <w:rsid w:val="00F801B4"/>
    <w:rsid w:val="00F80495"/>
    <w:rsid w:val="00F828B6"/>
    <w:rsid w:val="00F82B7F"/>
    <w:rsid w:val="00F82C7C"/>
    <w:rsid w:val="00F82D63"/>
    <w:rsid w:val="00F84BA1"/>
    <w:rsid w:val="00F878FA"/>
    <w:rsid w:val="00F90070"/>
    <w:rsid w:val="00F9061E"/>
    <w:rsid w:val="00F917C4"/>
    <w:rsid w:val="00F9180B"/>
    <w:rsid w:val="00F923FE"/>
    <w:rsid w:val="00F93EDD"/>
    <w:rsid w:val="00F93F9A"/>
    <w:rsid w:val="00F94734"/>
    <w:rsid w:val="00F9563B"/>
    <w:rsid w:val="00F95A44"/>
    <w:rsid w:val="00F97DA7"/>
    <w:rsid w:val="00FA11AF"/>
    <w:rsid w:val="00FA1FC1"/>
    <w:rsid w:val="00FA30C7"/>
    <w:rsid w:val="00FA34EB"/>
    <w:rsid w:val="00FA3E18"/>
    <w:rsid w:val="00FA44E7"/>
    <w:rsid w:val="00FA4F70"/>
    <w:rsid w:val="00FA6157"/>
    <w:rsid w:val="00FA787A"/>
    <w:rsid w:val="00FA7BC9"/>
    <w:rsid w:val="00FA7DC2"/>
    <w:rsid w:val="00FB07AB"/>
    <w:rsid w:val="00FB12A0"/>
    <w:rsid w:val="00FB169F"/>
    <w:rsid w:val="00FB1A4E"/>
    <w:rsid w:val="00FB2175"/>
    <w:rsid w:val="00FB233E"/>
    <w:rsid w:val="00FB34C1"/>
    <w:rsid w:val="00FB5DFB"/>
    <w:rsid w:val="00FB6BC7"/>
    <w:rsid w:val="00FB6FD5"/>
    <w:rsid w:val="00FC1762"/>
    <w:rsid w:val="00FC2CC6"/>
    <w:rsid w:val="00FC4951"/>
    <w:rsid w:val="00FC4AB9"/>
    <w:rsid w:val="00FC5343"/>
    <w:rsid w:val="00FC55E7"/>
    <w:rsid w:val="00FC64CF"/>
    <w:rsid w:val="00FC6C2A"/>
    <w:rsid w:val="00FC7C5A"/>
    <w:rsid w:val="00FD0516"/>
    <w:rsid w:val="00FD1185"/>
    <w:rsid w:val="00FD1AF1"/>
    <w:rsid w:val="00FD1DDF"/>
    <w:rsid w:val="00FD2CDC"/>
    <w:rsid w:val="00FD4DD3"/>
    <w:rsid w:val="00FD768D"/>
    <w:rsid w:val="00FE0DD1"/>
    <w:rsid w:val="00FE20EB"/>
    <w:rsid w:val="00FE2701"/>
    <w:rsid w:val="00FE66B6"/>
    <w:rsid w:val="00FE6AB6"/>
    <w:rsid w:val="00FE7337"/>
    <w:rsid w:val="00FF06AD"/>
    <w:rsid w:val="00FF1A2D"/>
    <w:rsid w:val="00FF1B2A"/>
    <w:rsid w:val="00FF1FDC"/>
    <w:rsid w:val="00FF21B9"/>
    <w:rsid w:val="00FF29AB"/>
    <w:rsid w:val="00FF4152"/>
    <w:rsid w:val="00FF485E"/>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apple-converted-space">
    <w:name w:val="apple-converted-space"/>
    <w:basedOn w:val="DefaultParagraphFont"/>
    <w:rsid w:val="00D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268782340">
      <w:bodyDiv w:val="1"/>
      <w:marLeft w:val="0"/>
      <w:marRight w:val="0"/>
      <w:marTop w:val="0"/>
      <w:marBottom w:val="0"/>
      <w:divBdr>
        <w:top w:val="none" w:sz="0" w:space="0" w:color="auto"/>
        <w:left w:val="none" w:sz="0" w:space="0" w:color="auto"/>
        <w:bottom w:val="none" w:sz="0" w:space="0" w:color="auto"/>
        <w:right w:val="none" w:sz="0" w:space="0" w:color="auto"/>
      </w:divBdr>
    </w:div>
    <w:div w:id="452796117">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658191862">
      <w:bodyDiv w:val="1"/>
      <w:marLeft w:val="0"/>
      <w:marRight w:val="0"/>
      <w:marTop w:val="0"/>
      <w:marBottom w:val="0"/>
      <w:divBdr>
        <w:top w:val="none" w:sz="0" w:space="0" w:color="auto"/>
        <w:left w:val="none" w:sz="0" w:space="0" w:color="auto"/>
        <w:bottom w:val="none" w:sz="0" w:space="0" w:color="auto"/>
        <w:right w:val="none" w:sz="0" w:space="0" w:color="auto"/>
      </w:divBdr>
    </w:div>
    <w:div w:id="774984406">
      <w:bodyDiv w:val="1"/>
      <w:marLeft w:val="0"/>
      <w:marRight w:val="0"/>
      <w:marTop w:val="0"/>
      <w:marBottom w:val="0"/>
      <w:divBdr>
        <w:top w:val="none" w:sz="0" w:space="0" w:color="auto"/>
        <w:left w:val="none" w:sz="0" w:space="0" w:color="auto"/>
        <w:bottom w:val="none" w:sz="0" w:space="0" w:color="auto"/>
        <w:right w:val="none" w:sz="0" w:space="0" w:color="auto"/>
      </w:divBdr>
    </w:div>
    <w:div w:id="791872087">
      <w:bodyDiv w:val="1"/>
      <w:marLeft w:val="0"/>
      <w:marRight w:val="0"/>
      <w:marTop w:val="0"/>
      <w:marBottom w:val="0"/>
      <w:divBdr>
        <w:top w:val="none" w:sz="0" w:space="0" w:color="auto"/>
        <w:left w:val="none" w:sz="0" w:space="0" w:color="auto"/>
        <w:bottom w:val="none" w:sz="0" w:space="0" w:color="auto"/>
        <w:right w:val="none" w:sz="0" w:space="0" w:color="auto"/>
      </w:divBdr>
    </w:div>
    <w:div w:id="842621667">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86851046">
      <w:bodyDiv w:val="1"/>
      <w:marLeft w:val="0"/>
      <w:marRight w:val="0"/>
      <w:marTop w:val="0"/>
      <w:marBottom w:val="0"/>
      <w:divBdr>
        <w:top w:val="none" w:sz="0" w:space="0" w:color="auto"/>
        <w:left w:val="none" w:sz="0" w:space="0" w:color="auto"/>
        <w:bottom w:val="none" w:sz="0" w:space="0" w:color="auto"/>
        <w:right w:val="none" w:sz="0" w:space="0" w:color="auto"/>
      </w:divBdr>
    </w:div>
    <w:div w:id="1093211274">
      <w:bodyDiv w:val="1"/>
      <w:marLeft w:val="0"/>
      <w:marRight w:val="0"/>
      <w:marTop w:val="0"/>
      <w:marBottom w:val="0"/>
      <w:divBdr>
        <w:top w:val="none" w:sz="0" w:space="0" w:color="auto"/>
        <w:left w:val="none" w:sz="0" w:space="0" w:color="auto"/>
        <w:bottom w:val="none" w:sz="0" w:space="0" w:color="auto"/>
        <w:right w:val="none" w:sz="0" w:space="0" w:color="auto"/>
      </w:divBdr>
    </w:div>
    <w:div w:id="1182087566">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288200635">
      <w:bodyDiv w:val="1"/>
      <w:marLeft w:val="0"/>
      <w:marRight w:val="0"/>
      <w:marTop w:val="0"/>
      <w:marBottom w:val="0"/>
      <w:divBdr>
        <w:top w:val="none" w:sz="0" w:space="0" w:color="auto"/>
        <w:left w:val="none" w:sz="0" w:space="0" w:color="auto"/>
        <w:bottom w:val="none" w:sz="0" w:space="0" w:color="auto"/>
        <w:right w:val="none" w:sz="0" w:space="0" w:color="auto"/>
      </w:divBdr>
    </w:div>
    <w:div w:id="1314481438">
      <w:bodyDiv w:val="1"/>
      <w:marLeft w:val="0"/>
      <w:marRight w:val="0"/>
      <w:marTop w:val="0"/>
      <w:marBottom w:val="0"/>
      <w:divBdr>
        <w:top w:val="none" w:sz="0" w:space="0" w:color="auto"/>
        <w:left w:val="none" w:sz="0" w:space="0" w:color="auto"/>
        <w:bottom w:val="none" w:sz="0" w:space="0" w:color="auto"/>
        <w:right w:val="none" w:sz="0" w:space="0" w:color="auto"/>
      </w:divBdr>
    </w:div>
    <w:div w:id="1372340721">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503620813">
      <w:bodyDiv w:val="1"/>
      <w:marLeft w:val="0"/>
      <w:marRight w:val="0"/>
      <w:marTop w:val="0"/>
      <w:marBottom w:val="0"/>
      <w:divBdr>
        <w:top w:val="none" w:sz="0" w:space="0" w:color="auto"/>
        <w:left w:val="none" w:sz="0" w:space="0" w:color="auto"/>
        <w:bottom w:val="none" w:sz="0" w:space="0" w:color="auto"/>
        <w:right w:val="none" w:sz="0" w:space="0" w:color="auto"/>
      </w:divBdr>
    </w:div>
    <w:div w:id="1530071449">
      <w:bodyDiv w:val="1"/>
      <w:marLeft w:val="0"/>
      <w:marRight w:val="0"/>
      <w:marTop w:val="0"/>
      <w:marBottom w:val="0"/>
      <w:divBdr>
        <w:top w:val="none" w:sz="0" w:space="0" w:color="auto"/>
        <w:left w:val="none" w:sz="0" w:space="0" w:color="auto"/>
        <w:bottom w:val="none" w:sz="0" w:space="0" w:color="auto"/>
        <w:right w:val="none" w:sz="0" w:space="0" w:color="auto"/>
      </w:divBdr>
    </w:div>
    <w:div w:id="1591309681">
      <w:bodyDiv w:val="1"/>
      <w:marLeft w:val="0"/>
      <w:marRight w:val="0"/>
      <w:marTop w:val="0"/>
      <w:marBottom w:val="0"/>
      <w:divBdr>
        <w:top w:val="none" w:sz="0" w:space="0" w:color="auto"/>
        <w:left w:val="none" w:sz="0" w:space="0" w:color="auto"/>
        <w:bottom w:val="none" w:sz="0" w:space="0" w:color="auto"/>
        <w:right w:val="none" w:sz="0" w:space="0" w:color="auto"/>
      </w:divBdr>
    </w:div>
    <w:div w:id="189623349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52855470">
      <w:bodyDiv w:val="1"/>
      <w:marLeft w:val="0"/>
      <w:marRight w:val="0"/>
      <w:marTop w:val="0"/>
      <w:marBottom w:val="0"/>
      <w:divBdr>
        <w:top w:val="none" w:sz="0" w:space="0" w:color="auto"/>
        <w:left w:val="none" w:sz="0" w:space="0" w:color="auto"/>
        <w:bottom w:val="none" w:sz="0" w:space="0" w:color="auto"/>
        <w:right w:val="none" w:sz="0" w:space="0" w:color="auto"/>
      </w:divBdr>
    </w:div>
    <w:div w:id="2054848451">
      <w:bodyDiv w:val="1"/>
      <w:marLeft w:val="0"/>
      <w:marRight w:val="0"/>
      <w:marTop w:val="0"/>
      <w:marBottom w:val="0"/>
      <w:divBdr>
        <w:top w:val="none" w:sz="0" w:space="0" w:color="auto"/>
        <w:left w:val="none" w:sz="0" w:space="0" w:color="auto"/>
        <w:bottom w:val="none" w:sz="0" w:space="0" w:color="auto"/>
        <w:right w:val="none" w:sz="0" w:space="0" w:color="auto"/>
      </w:divBdr>
    </w:div>
    <w:div w:id="21211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27</cp:revision>
  <cp:lastPrinted>2024-09-05T12:38:00Z</cp:lastPrinted>
  <dcterms:created xsi:type="dcterms:W3CDTF">2025-01-21T12:10:00Z</dcterms:created>
  <dcterms:modified xsi:type="dcterms:W3CDTF">2025-02-06T09:13:00Z</dcterms:modified>
</cp:coreProperties>
</file>